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40B" w:rsidRDefault="003E670C">
      <w:pPr>
        <w:pStyle w:val="Standard"/>
        <w:jc w:val="center"/>
        <w:rPr>
          <w:color w:val="548DD4"/>
          <w:sz w:val="36"/>
        </w:rPr>
      </w:pPr>
      <w:bookmarkStart w:id="0" w:name="_GoBack"/>
      <w:bookmarkEnd w:id="0"/>
      <w:r>
        <w:rPr>
          <w:color w:val="548DD4"/>
          <w:sz w:val="36"/>
        </w:rPr>
        <w:t>Agenzia Spaziale Italiana</w:t>
      </w:r>
    </w:p>
    <w:p w:rsidR="006C440B" w:rsidRDefault="006C440B">
      <w:pPr>
        <w:pStyle w:val="Standard"/>
        <w:jc w:val="center"/>
        <w:rPr>
          <w:sz w:val="28"/>
        </w:rPr>
      </w:pPr>
    </w:p>
    <w:p w:rsidR="006C440B" w:rsidRDefault="003E670C">
      <w:pPr>
        <w:pStyle w:val="Standard"/>
        <w:jc w:val="center"/>
        <w:rPr>
          <w:rFonts w:ascii="Castellar" w:hAnsi="Castellar" w:cs="Castellar"/>
          <w:b/>
          <w:color w:val="548DD4"/>
          <w:sz w:val="28"/>
        </w:rPr>
      </w:pPr>
      <w:r>
        <w:rPr>
          <w:rFonts w:ascii="Castellar" w:hAnsi="Castellar" w:cs="Castellar"/>
          <w:b/>
          <w:color w:val="548DD4"/>
          <w:sz w:val="28"/>
        </w:rPr>
        <w:t>COMPENSI ANNUI COMPONENTI ORGANI</w:t>
      </w:r>
    </w:p>
    <w:p w:rsidR="006C440B" w:rsidRDefault="003E670C">
      <w:pPr>
        <w:pStyle w:val="Standard"/>
        <w:jc w:val="center"/>
        <w:rPr>
          <w:rFonts w:ascii="Castellar" w:hAnsi="Castellar" w:cs="Castellar"/>
          <w:b/>
          <w:color w:val="548DD4"/>
          <w:sz w:val="28"/>
        </w:rPr>
      </w:pPr>
      <w:r>
        <w:rPr>
          <w:rFonts w:ascii="Castellar" w:hAnsi="Castellar" w:cs="Castellar"/>
          <w:b/>
          <w:color w:val="548DD4"/>
          <w:sz w:val="28"/>
        </w:rPr>
        <w:t xml:space="preserve"> </w:t>
      </w:r>
    </w:p>
    <w:p w:rsidR="006C440B" w:rsidRDefault="003E670C">
      <w:pPr>
        <w:pStyle w:val="Standard"/>
        <w:jc w:val="center"/>
        <w:rPr>
          <w:rFonts w:ascii="Castellar" w:hAnsi="Castellar" w:cs="Castellar"/>
          <w:b/>
          <w:color w:val="548DD4"/>
          <w:sz w:val="28"/>
        </w:rPr>
      </w:pPr>
      <w:r>
        <w:rPr>
          <w:rFonts w:ascii="Castellar" w:hAnsi="Castellar" w:cs="Castellar"/>
          <w:b/>
          <w:color w:val="548DD4"/>
          <w:sz w:val="28"/>
        </w:rPr>
        <w:t xml:space="preserve">ANNO </w:t>
      </w:r>
      <w:r w:rsidR="00F20F42">
        <w:rPr>
          <w:rFonts w:ascii="Castellar" w:hAnsi="Castellar" w:cs="Castellar"/>
          <w:b/>
          <w:color w:val="548DD4"/>
          <w:sz w:val="28"/>
        </w:rPr>
        <w:t>202</w:t>
      </w:r>
      <w:r w:rsidR="000C4B98">
        <w:rPr>
          <w:rFonts w:ascii="Castellar" w:hAnsi="Castellar" w:cs="Castellar"/>
          <w:b/>
          <w:color w:val="548DD4"/>
          <w:sz w:val="28"/>
        </w:rPr>
        <w:t>2</w:t>
      </w:r>
    </w:p>
    <w:p w:rsidR="006C440B" w:rsidRDefault="006C440B">
      <w:pPr>
        <w:pStyle w:val="Standard"/>
        <w:rPr>
          <w:rFonts w:ascii="Castellar" w:hAnsi="Castellar" w:cs="Castellar"/>
          <w:b/>
          <w:color w:val="984806"/>
          <w:sz w:val="32"/>
        </w:rPr>
      </w:pPr>
    </w:p>
    <w:p w:rsidR="001336D8" w:rsidRDefault="001336D8">
      <w:pPr>
        <w:pStyle w:val="Standard"/>
        <w:rPr>
          <w:rFonts w:ascii="Castellar" w:hAnsi="Castellar" w:cs="Castellar"/>
          <w:b/>
          <w:color w:val="984806"/>
          <w:sz w:val="32"/>
        </w:rPr>
      </w:pPr>
    </w:p>
    <w:p w:rsidR="006C440B" w:rsidRDefault="003E670C">
      <w:pPr>
        <w:pStyle w:val="Standard"/>
        <w:rPr>
          <w:rFonts w:ascii="Castellar" w:hAnsi="Castellar" w:cs="Castellar"/>
          <w:b/>
          <w:color w:val="984806"/>
          <w:sz w:val="32"/>
        </w:rPr>
      </w:pPr>
      <w:r>
        <w:rPr>
          <w:rFonts w:ascii="Castellar" w:hAnsi="Castellar" w:cs="Castellar"/>
          <w:b/>
          <w:color w:val="984806"/>
          <w:sz w:val="32"/>
        </w:rPr>
        <w:t>Presidente</w:t>
      </w:r>
    </w:p>
    <w:tbl>
      <w:tblPr>
        <w:tblW w:w="9874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3"/>
        <w:gridCol w:w="1702"/>
        <w:gridCol w:w="1561"/>
        <w:gridCol w:w="1841"/>
        <w:gridCol w:w="1827"/>
      </w:tblGrid>
      <w:tr w:rsidR="006C440B">
        <w:trPr>
          <w:trHeight w:val="1690"/>
        </w:trPr>
        <w:tc>
          <w:tcPr>
            <w:tcW w:w="2943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</w:tcBorders>
            <w:shd w:val="clear" w:color="auto" w:fill="C0504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40B" w:rsidRDefault="003E670C" w:rsidP="00B56771">
            <w:pPr>
              <w:pStyle w:val="Standard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Nominativo</w:t>
            </w:r>
          </w:p>
        </w:tc>
        <w:tc>
          <w:tcPr>
            <w:tcW w:w="1702" w:type="dxa"/>
            <w:tcBorders>
              <w:top w:val="single" w:sz="8" w:space="0" w:color="FF0000"/>
              <w:bottom w:val="single" w:sz="8" w:space="0" w:color="FF0000"/>
            </w:tcBorders>
            <w:shd w:val="clear" w:color="auto" w:fill="C0504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40B" w:rsidRDefault="003E670C" w:rsidP="00B56771">
            <w:pPr>
              <w:pStyle w:val="Standard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Decorrenza nomina</w:t>
            </w:r>
          </w:p>
        </w:tc>
        <w:tc>
          <w:tcPr>
            <w:tcW w:w="1561" w:type="dxa"/>
            <w:tcBorders>
              <w:top w:val="single" w:sz="8" w:space="0" w:color="FF0000"/>
              <w:bottom w:val="single" w:sz="8" w:space="0" w:color="FF0000"/>
            </w:tcBorders>
            <w:shd w:val="clear" w:color="auto" w:fill="C0504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40B" w:rsidRDefault="003E670C" w:rsidP="00B56771">
            <w:pPr>
              <w:pStyle w:val="Standard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Scadenza incarico</w:t>
            </w:r>
          </w:p>
        </w:tc>
        <w:tc>
          <w:tcPr>
            <w:tcW w:w="1841" w:type="dxa"/>
            <w:tcBorders>
              <w:top w:val="single" w:sz="8" w:space="0" w:color="FF0000"/>
              <w:bottom w:val="single" w:sz="8" w:space="0" w:color="FF0000"/>
            </w:tcBorders>
            <w:shd w:val="clear" w:color="auto" w:fill="C0504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40B" w:rsidRDefault="003E670C" w:rsidP="00B56771">
            <w:pPr>
              <w:pStyle w:val="Standard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Indennità</w:t>
            </w:r>
          </w:p>
          <w:p w:rsidR="006C440B" w:rsidRDefault="003E670C" w:rsidP="00B56771">
            <w:pPr>
              <w:pStyle w:val="Standard"/>
              <w:jc w:val="center"/>
            </w:pPr>
            <w:r>
              <w:rPr>
                <w:b/>
                <w:bCs/>
                <w:color w:val="FFFFFF"/>
                <w:sz w:val="22"/>
                <w:szCs w:val="22"/>
              </w:rPr>
              <w:t>di carica annua lorda (1)</w:t>
            </w:r>
          </w:p>
        </w:tc>
        <w:tc>
          <w:tcPr>
            <w:tcW w:w="1827" w:type="dxa"/>
            <w:tcBorders>
              <w:top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C0504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40B" w:rsidRDefault="003E670C" w:rsidP="00B56771">
            <w:pPr>
              <w:pStyle w:val="Standard"/>
              <w:jc w:val="center"/>
            </w:pPr>
            <w:r>
              <w:rPr>
                <w:b/>
                <w:bCs/>
                <w:color w:val="FFFFFF"/>
                <w:sz w:val="22"/>
                <w:szCs w:val="22"/>
              </w:rPr>
              <w:t xml:space="preserve">Importo gettone di presenza spettante per la partecipazione alle riunioni del </w:t>
            </w:r>
            <w:proofErr w:type="spellStart"/>
            <w:r>
              <w:rPr>
                <w:b/>
                <w:bCs/>
                <w:color w:val="FFFFFF"/>
                <w:sz w:val="22"/>
                <w:szCs w:val="22"/>
              </w:rPr>
              <w:t>CdA</w:t>
            </w:r>
            <w:proofErr w:type="spellEnd"/>
            <w:r>
              <w:rPr>
                <w:b/>
                <w:bCs/>
                <w:color w:val="FFFFFF"/>
                <w:sz w:val="22"/>
                <w:szCs w:val="22"/>
              </w:rPr>
              <w:t xml:space="preserve"> (1)</w:t>
            </w:r>
          </w:p>
        </w:tc>
      </w:tr>
      <w:tr w:rsidR="006C440B">
        <w:trPr>
          <w:trHeight w:val="456"/>
        </w:trPr>
        <w:tc>
          <w:tcPr>
            <w:tcW w:w="2943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C440B" w:rsidRDefault="00B92F74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Giorgio Saccoccia</w:t>
            </w:r>
          </w:p>
        </w:tc>
        <w:tc>
          <w:tcPr>
            <w:tcW w:w="1702" w:type="dxa"/>
            <w:tcBorders>
              <w:top w:val="single" w:sz="8" w:space="0" w:color="FF0000"/>
              <w:bottom w:val="single" w:sz="8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C440B" w:rsidRDefault="00B92F7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3/5/2019</w:t>
            </w:r>
          </w:p>
        </w:tc>
        <w:tc>
          <w:tcPr>
            <w:tcW w:w="1561" w:type="dxa"/>
            <w:tcBorders>
              <w:top w:val="single" w:sz="8" w:space="0" w:color="FF0000"/>
              <w:bottom w:val="single" w:sz="8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C440B" w:rsidRDefault="00B92F7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3/5/2023</w:t>
            </w:r>
          </w:p>
        </w:tc>
        <w:tc>
          <w:tcPr>
            <w:tcW w:w="1841" w:type="dxa"/>
            <w:tcBorders>
              <w:top w:val="single" w:sz="8" w:space="0" w:color="FF0000"/>
              <w:bottom w:val="single" w:sz="8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C440B" w:rsidRDefault="000D6635">
            <w:pPr>
              <w:pStyle w:val="Standard"/>
              <w:jc w:val="center"/>
            </w:pPr>
            <w:r>
              <w:rPr>
                <w:sz w:val="22"/>
                <w:szCs w:val="22"/>
              </w:rPr>
              <w:t>€ 97.073,49</w:t>
            </w:r>
          </w:p>
        </w:tc>
        <w:tc>
          <w:tcPr>
            <w:tcW w:w="1827" w:type="dxa"/>
            <w:tcBorders>
              <w:top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C440B" w:rsidRDefault="003E670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€ 83,43</w:t>
            </w:r>
          </w:p>
        </w:tc>
      </w:tr>
    </w:tbl>
    <w:p w:rsidR="006C440B" w:rsidRDefault="006C440B">
      <w:pPr>
        <w:pStyle w:val="Standard"/>
        <w:jc w:val="both"/>
      </w:pPr>
    </w:p>
    <w:p w:rsidR="006C440B" w:rsidRDefault="006C440B">
      <w:pPr>
        <w:pStyle w:val="Standard"/>
        <w:ind w:left="284" w:hanging="284"/>
        <w:jc w:val="both"/>
        <w:rPr>
          <w:b/>
          <w:sz w:val="20"/>
          <w:szCs w:val="20"/>
        </w:rPr>
      </w:pPr>
    </w:p>
    <w:p w:rsidR="006C440B" w:rsidRDefault="006C440B">
      <w:pPr>
        <w:pStyle w:val="Standard"/>
        <w:jc w:val="both"/>
      </w:pPr>
    </w:p>
    <w:p w:rsidR="006C440B" w:rsidRDefault="006C440B">
      <w:pPr>
        <w:pStyle w:val="Standard"/>
        <w:rPr>
          <w:rFonts w:ascii="Castellar" w:hAnsi="Castellar" w:cs="Castellar"/>
          <w:b/>
          <w:color w:val="984806"/>
          <w:sz w:val="32"/>
        </w:rPr>
      </w:pPr>
    </w:p>
    <w:p w:rsidR="006C440B" w:rsidRDefault="003E670C">
      <w:pPr>
        <w:pStyle w:val="Standard"/>
        <w:rPr>
          <w:rFonts w:ascii="Castellar" w:hAnsi="Castellar" w:cs="Castellar"/>
          <w:b/>
          <w:color w:val="984806"/>
          <w:sz w:val="32"/>
        </w:rPr>
      </w:pPr>
      <w:r>
        <w:rPr>
          <w:rFonts w:ascii="Castellar" w:hAnsi="Castellar" w:cs="Castellar"/>
          <w:b/>
          <w:color w:val="984806"/>
          <w:sz w:val="32"/>
        </w:rPr>
        <w:t>Consiglio di Amministrazione</w:t>
      </w:r>
    </w:p>
    <w:tbl>
      <w:tblPr>
        <w:tblW w:w="9909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3"/>
        <w:gridCol w:w="1698"/>
        <w:gridCol w:w="1714"/>
        <w:gridCol w:w="1701"/>
        <w:gridCol w:w="1863"/>
      </w:tblGrid>
      <w:tr w:rsidR="006C440B" w:rsidTr="001B4470">
        <w:tc>
          <w:tcPr>
            <w:tcW w:w="2933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</w:tcBorders>
            <w:shd w:val="clear" w:color="auto" w:fill="C0504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40B" w:rsidRDefault="003E670C" w:rsidP="00B56771">
            <w:pPr>
              <w:pStyle w:val="Standard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Nominativo</w:t>
            </w:r>
          </w:p>
        </w:tc>
        <w:tc>
          <w:tcPr>
            <w:tcW w:w="1698" w:type="dxa"/>
            <w:tcBorders>
              <w:top w:val="single" w:sz="8" w:space="0" w:color="FF0000"/>
              <w:bottom w:val="single" w:sz="8" w:space="0" w:color="FF0000"/>
            </w:tcBorders>
            <w:shd w:val="clear" w:color="auto" w:fill="C0504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40B" w:rsidRDefault="003E670C" w:rsidP="00B56771">
            <w:pPr>
              <w:pStyle w:val="Standard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Decorrenza nomina</w:t>
            </w:r>
          </w:p>
        </w:tc>
        <w:tc>
          <w:tcPr>
            <w:tcW w:w="1714" w:type="dxa"/>
            <w:tcBorders>
              <w:top w:val="single" w:sz="8" w:space="0" w:color="FF0000"/>
              <w:bottom w:val="single" w:sz="8" w:space="0" w:color="FF0000"/>
            </w:tcBorders>
            <w:shd w:val="clear" w:color="auto" w:fill="C0504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40B" w:rsidRDefault="003E670C" w:rsidP="00B56771">
            <w:pPr>
              <w:pStyle w:val="Standard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Scadenza incarico</w:t>
            </w:r>
          </w:p>
        </w:tc>
        <w:tc>
          <w:tcPr>
            <w:tcW w:w="1701" w:type="dxa"/>
            <w:tcBorders>
              <w:top w:val="single" w:sz="8" w:space="0" w:color="FF0000"/>
              <w:bottom w:val="single" w:sz="8" w:space="0" w:color="FF0000"/>
            </w:tcBorders>
            <w:shd w:val="clear" w:color="auto" w:fill="C0504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40B" w:rsidRDefault="003E670C" w:rsidP="00B56771">
            <w:pPr>
              <w:pStyle w:val="Standard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Indennità</w:t>
            </w:r>
          </w:p>
          <w:p w:rsidR="006C440B" w:rsidRDefault="003E670C" w:rsidP="00B56771">
            <w:pPr>
              <w:pStyle w:val="Standard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di carica annua lorda (1)</w:t>
            </w:r>
          </w:p>
        </w:tc>
        <w:tc>
          <w:tcPr>
            <w:tcW w:w="1863" w:type="dxa"/>
            <w:tcBorders>
              <w:top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C0504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40B" w:rsidRDefault="003E670C" w:rsidP="00B56771">
            <w:pPr>
              <w:pStyle w:val="Standard"/>
              <w:jc w:val="center"/>
            </w:pPr>
            <w:r>
              <w:rPr>
                <w:b/>
                <w:bCs/>
                <w:color w:val="FFFFFF"/>
                <w:sz w:val="22"/>
                <w:szCs w:val="22"/>
              </w:rPr>
              <w:t xml:space="preserve">Importo gettone di presenza spettante per la partecipazione alle riunioni del </w:t>
            </w:r>
            <w:proofErr w:type="spellStart"/>
            <w:r>
              <w:rPr>
                <w:b/>
                <w:bCs/>
                <w:color w:val="FFFFFF"/>
                <w:sz w:val="22"/>
                <w:szCs w:val="22"/>
              </w:rPr>
              <w:t>CdA</w:t>
            </w:r>
            <w:proofErr w:type="spellEnd"/>
            <w:r>
              <w:rPr>
                <w:b/>
                <w:bCs/>
                <w:color w:val="FFFFFF"/>
                <w:sz w:val="22"/>
                <w:szCs w:val="22"/>
              </w:rPr>
              <w:t xml:space="preserve"> (1)</w:t>
            </w:r>
          </w:p>
        </w:tc>
      </w:tr>
      <w:tr w:rsidR="00B92F74" w:rsidTr="001B4470">
        <w:tc>
          <w:tcPr>
            <w:tcW w:w="2933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74" w:rsidRDefault="00B92F74" w:rsidP="00B92F74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Maurizio Cheli</w:t>
            </w:r>
          </w:p>
          <w:p w:rsidR="00B92F74" w:rsidRDefault="00B92F74" w:rsidP="00B92F74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(Componente)</w:t>
            </w:r>
          </w:p>
        </w:tc>
        <w:tc>
          <w:tcPr>
            <w:tcW w:w="1698" w:type="dxa"/>
            <w:tcBorders>
              <w:top w:val="single" w:sz="8" w:space="0" w:color="FF0000"/>
              <w:bottom w:val="single" w:sz="8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74" w:rsidRPr="0065365E" w:rsidRDefault="0065365E" w:rsidP="0065365E">
            <w:pPr>
              <w:jc w:val="center"/>
              <w:rPr>
                <w:sz w:val="22"/>
                <w:szCs w:val="22"/>
              </w:rPr>
            </w:pPr>
            <w:r w:rsidRPr="0065365E">
              <w:rPr>
                <w:sz w:val="22"/>
                <w:szCs w:val="22"/>
              </w:rPr>
              <w:t>0</w:t>
            </w:r>
            <w:r w:rsidR="00B92F74" w:rsidRPr="0065365E">
              <w:rPr>
                <w:sz w:val="22"/>
                <w:szCs w:val="22"/>
              </w:rPr>
              <w:t>3/</w:t>
            </w:r>
            <w:r w:rsidRPr="0065365E">
              <w:rPr>
                <w:sz w:val="22"/>
                <w:szCs w:val="22"/>
              </w:rPr>
              <w:t>0</w:t>
            </w:r>
            <w:r w:rsidR="00B92F74" w:rsidRPr="0065365E">
              <w:rPr>
                <w:sz w:val="22"/>
                <w:szCs w:val="22"/>
              </w:rPr>
              <w:t>5/2019</w:t>
            </w:r>
          </w:p>
        </w:tc>
        <w:tc>
          <w:tcPr>
            <w:tcW w:w="1714" w:type="dxa"/>
            <w:tcBorders>
              <w:top w:val="single" w:sz="8" w:space="0" w:color="FF0000"/>
              <w:bottom w:val="single" w:sz="8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74" w:rsidRPr="0065365E" w:rsidRDefault="00B92F74" w:rsidP="0065365E">
            <w:pPr>
              <w:jc w:val="center"/>
              <w:rPr>
                <w:sz w:val="22"/>
                <w:szCs w:val="22"/>
              </w:rPr>
            </w:pPr>
            <w:r w:rsidRPr="0065365E">
              <w:rPr>
                <w:sz w:val="22"/>
                <w:szCs w:val="22"/>
              </w:rPr>
              <w:t>3/5/2023</w:t>
            </w:r>
          </w:p>
        </w:tc>
        <w:tc>
          <w:tcPr>
            <w:tcW w:w="1701" w:type="dxa"/>
            <w:tcBorders>
              <w:top w:val="single" w:sz="8" w:space="0" w:color="FF0000"/>
              <w:bottom w:val="single" w:sz="8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74" w:rsidRDefault="00B92F74" w:rsidP="00354FF0">
            <w:pPr>
              <w:pStyle w:val="Standard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€ 20.916,63</w:t>
            </w:r>
          </w:p>
        </w:tc>
        <w:tc>
          <w:tcPr>
            <w:tcW w:w="1863" w:type="dxa"/>
            <w:vMerge w:val="restart"/>
            <w:tcBorders>
              <w:top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F74" w:rsidRDefault="00B92F74" w:rsidP="00B92F7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€ 83,43</w:t>
            </w:r>
          </w:p>
        </w:tc>
      </w:tr>
      <w:tr w:rsidR="00B92F74" w:rsidTr="00354FF0">
        <w:tc>
          <w:tcPr>
            <w:tcW w:w="2933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74" w:rsidRDefault="00354FF0" w:rsidP="00B92F74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Fabrizio </w:t>
            </w:r>
            <w:proofErr w:type="spellStart"/>
            <w:r>
              <w:rPr>
                <w:b/>
                <w:bCs/>
                <w:sz w:val="22"/>
                <w:szCs w:val="22"/>
              </w:rPr>
              <w:t>Giulianini</w:t>
            </w:r>
            <w:proofErr w:type="spellEnd"/>
          </w:p>
          <w:p w:rsidR="00B92F74" w:rsidRDefault="00354FF0" w:rsidP="00B92F74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(Componente)</w:t>
            </w:r>
          </w:p>
        </w:tc>
        <w:tc>
          <w:tcPr>
            <w:tcW w:w="1698" w:type="dxa"/>
            <w:tcBorders>
              <w:top w:val="single" w:sz="8" w:space="0" w:color="FF0000"/>
              <w:bottom w:val="single" w:sz="8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74" w:rsidRPr="0065365E" w:rsidRDefault="00354FF0" w:rsidP="0065365E">
            <w:pPr>
              <w:jc w:val="center"/>
              <w:rPr>
                <w:sz w:val="22"/>
                <w:szCs w:val="22"/>
              </w:rPr>
            </w:pPr>
            <w:r w:rsidRPr="0065365E">
              <w:rPr>
                <w:sz w:val="22"/>
                <w:szCs w:val="22"/>
              </w:rPr>
              <w:t>11/12/2020</w:t>
            </w:r>
          </w:p>
        </w:tc>
        <w:tc>
          <w:tcPr>
            <w:tcW w:w="1714" w:type="dxa"/>
            <w:tcBorders>
              <w:top w:val="single" w:sz="8" w:space="0" w:color="FF0000"/>
              <w:bottom w:val="single" w:sz="8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74" w:rsidRPr="0065365E" w:rsidRDefault="00B92F74" w:rsidP="0065365E">
            <w:pPr>
              <w:jc w:val="center"/>
              <w:rPr>
                <w:sz w:val="22"/>
                <w:szCs w:val="22"/>
              </w:rPr>
            </w:pPr>
            <w:r w:rsidRPr="0065365E">
              <w:rPr>
                <w:sz w:val="22"/>
                <w:szCs w:val="22"/>
              </w:rPr>
              <w:t>3/5/2023</w:t>
            </w:r>
          </w:p>
        </w:tc>
        <w:tc>
          <w:tcPr>
            <w:tcW w:w="1701" w:type="dxa"/>
            <w:tcBorders>
              <w:top w:val="single" w:sz="8" w:space="0" w:color="FF0000"/>
              <w:bottom w:val="single" w:sz="8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74" w:rsidRDefault="00B92F74" w:rsidP="00354FF0">
            <w:pPr>
              <w:pStyle w:val="Standard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€ 20.916,63</w:t>
            </w:r>
          </w:p>
        </w:tc>
        <w:tc>
          <w:tcPr>
            <w:tcW w:w="1863" w:type="dxa"/>
            <w:vMerge/>
            <w:tcBorders>
              <w:top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F74" w:rsidRDefault="00B92F74" w:rsidP="00B92F74"/>
        </w:tc>
      </w:tr>
      <w:tr w:rsidR="00B92F74" w:rsidTr="001B4470">
        <w:trPr>
          <w:trHeight w:val="499"/>
        </w:trPr>
        <w:tc>
          <w:tcPr>
            <w:tcW w:w="2933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74" w:rsidRDefault="00F24258" w:rsidP="00B92F74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Luisa Riccardi</w:t>
            </w:r>
          </w:p>
          <w:p w:rsidR="00B92F74" w:rsidRDefault="00B92F74" w:rsidP="003A7D2F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(Componente)</w:t>
            </w:r>
          </w:p>
        </w:tc>
        <w:tc>
          <w:tcPr>
            <w:tcW w:w="1698" w:type="dxa"/>
            <w:tcBorders>
              <w:top w:val="single" w:sz="8" w:space="0" w:color="FF0000"/>
              <w:bottom w:val="single" w:sz="8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74" w:rsidRPr="0065365E" w:rsidRDefault="0065365E" w:rsidP="0065365E">
            <w:pPr>
              <w:jc w:val="center"/>
              <w:rPr>
                <w:sz w:val="22"/>
                <w:szCs w:val="22"/>
              </w:rPr>
            </w:pPr>
            <w:r w:rsidRPr="0065365E">
              <w:rPr>
                <w:sz w:val="22"/>
                <w:szCs w:val="22"/>
              </w:rPr>
              <w:t>0</w:t>
            </w:r>
            <w:r w:rsidR="00B92F74" w:rsidRPr="0065365E">
              <w:rPr>
                <w:sz w:val="22"/>
                <w:szCs w:val="22"/>
              </w:rPr>
              <w:t>3/</w:t>
            </w:r>
            <w:r w:rsidRPr="0065365E">
              <w:rPr>
                <w:sz w:val="22"/>
                <w:szCs w:val="22"/>
              </w:rPr>
              <w:t>0</w:t>
            </w:r>
            <w:r w:rsidR="00B92F74" w:rsidRPr="0065365E">
              <w:rPr>
                <w:sz w:val="22"/>
                <w:szCs w:val="22"/>
              </w:rPr>
              <w:t>5/2019</w:t>
            </w:r>
          </w:p>
        </w:tc>
        <w:tc>
          <w:tcPr>
            <w:tcW w:w="1714" w:type="dxa"/>
            <w:tcBorders>
              <w:top w:val="single" w:sz="8" w:space="0" w:color="FF0000"/>
              <w:bottom w:val="single" w:sz="8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74" w:rsidRPr="0065365E" w:rsidRDefault="00F24258" w:rsidP="0065365E">
            <w:pPr>
              <w:jc w:val="center"/>
              <w:rPr>
                <w:sz w:val="22"/>
                <w:szCs w:val="22"/>
              </w:rPr>
            </w:pPr>
            <w:r w:rsidRPr="0065365E">
              <w:rPr>
                <w:sz w:val="22"/>
                <w:szCs w:val="22"/>
              </w:rPr>
              <w:t>3/5/2023</w:t>
            </w:r>
          </w:p>
        </w:tc>
        <w:tc>
          <w:tcPr>
            <w:tcW w:w="1701" w:type="dxa"/>
            <w:tcBorders>
              <w:top w:val="single" w:sz="8" w:space="0" w:color="FF0000"/>
              <w:bottom w:val="single" w:sz="8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74" w:rsidRDefault="00B92F74" w:rsidP="00354FF0">
            <w:pPr>
              <w:pStyle w:val="Standard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€ 20.916,63</w:t>
            </w:r>
          </w:p>
        </w:tc>
        <w:tc>
          <w:tcPr>
            <w:tcW w:w="1863" w:type="dxa"/>
            <w:vMerge/>
            <w:tcBorders>
              <w:top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F74" w:rsidRDefault="00B92F74" w:rsidP="00B92F74"/>
        </w:tc>
      </w:tr>
      <w:tr w:rsidR="00354FF0" w:rsidRPr="00354FF0" w:rsidTr="001B4470">
        <w:trPr>
          <w:trHeight w:val="499"/>
        </w:trPr>
        <w:tc>
          <w:tcPr>
            <w:tcW w:w="2933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FF0" w:rsidRDefault="00354FF0" w:rsidP="00354FF0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Duilio Farina</w:t>
            </w:r>
          </w:p>
          <w:p w:rsidR="00354FF0" w:rsidRDefault="00354FF0" w:rsidP="00354FF0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(Componente) </w:t>
            </w:r>
          </w:p>
        </w:tc>
        <w:tc>
          <w:tcPr>
            <w:tcW w:w="1698" w:type="dxa"/>
            <w:tcBorders>
              <w:top w:val="single" w:sz="8" w:space="0" w:color="FF0000"/>
              <w:bottom w:val="single" w:sz="8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FF0" w:rsidRPr="0065365E" w:rsidRDefault="00354FF0" w:rsidP="0065365E">
            <w:pPr>
              <w:jc w:val="center"/>
              <w:rPr>
                <w:sz w:val="22"/>
                <w:szCs w:val="22"/>
              </w:rPr>
            </w:pPr>
            <w:r w:rsidRPr="0065365E">
              <w:rPr>
                <w:sz w:val="22"/>
                <w:szCs w:val="22"/>
              </w:rPr>
              <w:t>19/12/2020</w:t>
            </w:r>
          </w:p>
        </w:tc>
        <w:tc>
          <w:tcPr>
            <w:tcW w:w="1714" w:type="dxa"/>
            <w:tcBorders>
              <w:top w:val="single" w:sz="8" w:space="0" w:color="FF0000"/>
              <w:bottom w:val="single" w:sz="8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FF0" w:rsidRPr="0065365E" w:rsidRDefault="00354FF0" w:rsidP="0065365E">
            <w:pPr>
              <w:jc w:val="center"/>
              <w:rPr>
                <w:sz w:val="22"/>
                <w:szCs w:val="22"/>
              </w:rPr>
            </w:pPr>
            <w:r w:rsidRPr="0065365E">
              <w:rPr>
                <w:sz w:val="22"/>
                <w:szCs w:val="22"/>
              </w:rPr>
              <w:t>3/5/2023</w:t>
            </w:r>
          </w:p>
        </w:tc>
        <w:tc>
          <w:tcPr>
            <w:tcW w:w="1701" w:type="dxa"/>
            <w:tcBorders>
              <w:top w:val="single" w:sz="8" w:space="0" w:color="FF0000"/>
              <w:bottom w:val="single" w:sz="8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FF0" w:rsidRPr="00354FF0" w:rsidRDefault="00354FF0" w:rsidP="00354FF0">
            <w:pPr>
              <w:pStyle w:val="Standard"/>
              <w:jc w:val="right"/>
              <w:rPr>
                <w:bCs/>
                <w:sz w:val="22"/>
                <w:szCs w:val="22"/>
              </w:rPr>
            </w:pPr>
            <w:r w:rsidRPr="00354FF0">
              <w:rPr>
                <w:bCs/>
                <w:sz w:val="22"/>
                <w:szCs w:val="22"/>
              </w:rPr>
              <w:t>€ 20.916,63</w:t>
            </w:r>
          </w:p>
        </w:tc>
        <w:tc>
          <w:tcPr>
            <w:tcW w:w="1863" w:type="dxa"/>
            <w:tcBorders>
              <w:top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F0" w:rsidRPr="00354FF0" w:rsidRDefault="00354FF0" w:rsidP="00354FF0">
            <w:pPr>
              <w:pStyle w:val="Standard"/>
              <w:rPr>
                <w:b/>
                <w:bCs/>
                <w:sz w:val="22"/>
                <w:szCs w:val="22"/>
              </w:rPr>
            </w:pPr>
          </w:p>
        </w:tc>
      </w:tr>
    </w:tbl>
    <w:p w:rsidR="006C440B" w:rsidRDefault="006C440B">
      <w:pPr>
        <w:pStyle w:val="Standard"/>
        <w:jc w:val="both"/>
        <w:rPr>
          <w:sz w:val="22"/>
          <w:szCs w:val="22"/>
        </w:rPr>
      </w:pPr>
    </w:p>
    <w:p w:rsidR="006C440B" w:rsidRDefault="006C440B">
      <w:pPr>
        <w:pStyle w:val="Standard"/>
        <w:ind w:left="284" w:hanging="284"/>
        <w:jc w:val="both"/>
        <w:rPr>
          <w:b/>
          <w:sz w:val="20"/>
          <w:szCs w:val="20"/>
        </w:rPr>
      </w:pPr>
    </w:p>
    <w:p w:rsidR="006C440B" w:rsidRDefault="006C440B">
      <w:pPr>
        <w:pStyle w:val="Standard"/>
        <w:ind w:left="284" w:hanging="284"/>
        <w:jc w:val="both"/>
        <w:rPr>
          <w:b/>
          <w:sz w:val="20"/>
          <w:szCs w:val="20"/>
        </w:rPr>
      </w:pPr>
    </w:p>
    <w:p w:rsidR="006C440B" w:rsidRDefault="006C440B">
      <w:pPr>
        <w:pStyle w:val="Standard"/>
        <w:ind w:left="284" w:hanging="284"/>
        <w:jc w:val="both"/>
        <w:rPr>
          <w:b/>
          <w:sz w:val="20"/>
          <w:szCs w:val="20"/>
        </w:rPr>
      </w:pPr>
    </w:p>
    <w:p w:rsidR="006C440B" w:rsidRDefault="006C440B">
      <w:pPr>
        <w:pStyle w:val="Standard"/>
        <w:ind w:left="284" w:hanging="284"/>
        <w:jc w:val="both"/>
        <w:rPr>
          <w:b/>
          <w:sz w:val="20"/>
          <w:szCs w:val="20"/>
        </w:rPr>
      </w:pPr>
    </w:p>
    <w:p w:rsidR="000D6635" w:rsidRDefault="000D6635">
      <w:pPr>
        <w:pStyle w:val="Standard"/>
        <w:ind w:left="284" w:hanging="284"/>
        <w:jc w:val="both"/>
        <w:rPr>
          <w:b/>
          <w:sz w:val="20"/>
          <w:szCs w:val="20"/>
        </w:rPr>
      </w:pPr>
    </w:p>
    <w:p w:rsidR="000D6635" w:rsidRDefault="000D6635">
      <w:pPr>
        <w:pStyle w:val="Standard"/>
        <w:ind w:left="284" w:hanging="284"/>
        <w:jc w:val="both"/>
        <w:rPr>
          <w:b/>
          <w:sz w:val="20"/>
          <w:szCs w:val="20"/>
        </w:rPr>
      </w:pPr>
    </w:p>
    <w:p w:rsidR="000D6635" w:rsidRDefault="000D6635">
      <w:pPr>
        <w:pStyle w:val="Standard"/>
        <w:ind w:left="284" w:hanging="284"/>
        <w:jc w:val="both"/>
        <w:rPr>
          <w:b/>
          <w:sz w:val="20"/>
          <w:szCs w:val="20"/>
        </w:rPr>
      </w:pPr>
    </w:p>
    <w:p w:rsidR="000D6635" w:rsidRDefault="000D6635">
      <w:pPr>
        <w:pStyle w:val="Standard"/>
        <w:ind w:left="284" w:hanging="284"/>
        <w:jc w:val="both"/>
        <w:rPr>
          <w:b/>
          <w:sz w:val="20"/>
          <w:szCs w:val="20"/>
        </w:rPr>
      </w:pPr>
    </w:p>
    <w:p w:rsidR="000D6635" w:rsidRDefault="000D6635">
      <w:pPr>
        <w:pStyle w:val="Standard"/>
        <w:ind w:left="284" w:hanging="284"/>
        <w:jc w:val="both"/>
        <w:rPr>
          <w:b/>
          <w:sz w:val="20"/>
          <w:szCs w:val="20"/>
        </w:rPr>
      </w:pPr>
    </w:p>
    <w:p w:rsidR="000D6635" w:rsidRDefault="000D6635">
      <w:pPr>
        <w:pStyle w:val="Standard"/>
        <w:ind w:left="284" w:hanging="284"/>
        <w:jc w:val="both"/>
        <w:rPr>
          <w:b/>
          <w:sz w:val="20"/>
          <w:szCs w:val="20"/>
        </w:rPr>
      </w:pPr>
    </w:p>
    <w:p w:rsidR="006C440B" w:rsidRDefault="006C440B">
      <w:pPr>
        <w:pStyle w:val="Standard"/>
        <w:ind w:left="284" w:hanging="284"/>
        <w:jc w:val="both"/>
        <w:rPr>
          <w:b/>
          <w:sz w:val="20"/>
          <w:szCs w:val="20"/>
        </w:rPr>
      </w:pPr>
    </w:p>
    <w:p w:rsidR="006C440B" w:rsidRDefault="006C440B">
      <w:pPr>
        <w:pStyle w:val="Standard"/>
        <w:ind w:left="284" w:hanging="284"/>
        <w:jc w:val="both"/>
        <w:rPr>
          <w:b/>
          <w:sz w:val="20"/>
          <w:szCs w:val="20"/>
        </w:rPr>
      </w:pPr>
    </w:p>
    <w:p w:rsidR="003A7D2F" w:rsidRDefault="003A7D2F">
      <w:pPr>
        <w:pStyle w:val="Standard"/>
        <w:ind w:left="284" w:hanging="284"/>
        <w:jc w:val="both"/>
        <w:rPr>
          <w:b/>
          <w:sz w:val="20"/>
          <w:szCs w:val="20"/>
        </w:rPr>
      </w:pPr>
    </w:p>
    <w:p w:rsidR="003A7D2F" w:rsidRDefault="003A7D2F">
      <w:pPr>
        <w:pStyle w:val="Standard"/>
        <w:ind w:left="284" w:hanging="284"/>
        <w:jc w:val="both"/>
        <w:rPr>
          <w:b/>
          <w:sz w:val="20"/>
          <w:szCs w:val="20"/>
        </w:rPr>
      </w:pPr>
    </w:p>
    <w:p w:rsidR="003A7D2F" w:rsidRDefault="003A7D2F">
      <w:pPr>
        <w:pStyle w:val="Standard"/>
        <w:ind w:left="284" w:hanging="284"/>
        <w:jc w:val="both"/>
        <w:rPr>
          <w:b/>
          <w:sz w:val="20"/>
          <w:szCs w:val="20"/>
        </w:rPr>
      </w:pPr>
    </w:p>
    <w:p w:rsidR="003A7D2F" w:rsidRDefault="003A7D2F">
      <w:pPr>
        <w:pStyle w:val="Standard"/>
        <w:ind w:left="284" w:hanging="284"/>
        <w:jc w:val="both"/>
        <w:rPr>
          <w:b/>
          <w:sz w:val="20"/>
          <w:szCs w:val="20"/>
        </w:rPr>
      </w:pPr>
    </w:p>
    <w:p w:rsidR="00B92F74" w:rsidRDefault="00B92F74">
      <w:pPr>
        <w:pStyle w:val="Standard"/>
        <w:ind w:left="284" w:hanging="284"/>
        <w:jc w:val="both"/>
        <w:rPr>
          <w:b/>
          <w:sz w:val="20"/>
          <w:szCs w:val="20"/>
        </w:rPr>
      </w:pPr>
    </w:p>
    <w:p w:rsidR="00B92F74" w:rsidRDefault="00B92F74">
      <w:pPr>
        <w:pStyle w:val="Standard"/>
        <w:ind w:left="284" w:hanging="284"/>
        <w:jc w:val="both"/>
        <w:rPr>
          <w:b/>
          <w:sz w:val="20"/>
          <w:szCs w:val="20"/>
        </w:rPr>
      </w:pPr>
    </w:p>
    <w:p w:rsidR="006C440B" w:rsidRDefault="003E670C">
      <w:pPr>
        <w:pStyle w:val="Standard"/>
        <w:rPr>
          <w:rFonts w:ascii="Castellar" w:hAnsi="Castellar" w:cs="Castellar"/>
          <w:b/>
          <w:color w:val="76923C"/>
          <w:sz w:val="32"/>
        </w:rPr>
      </w:pPr>
      <w:r>
        <w:rPr>
          <w:rFonts w:ascii="Castellar" w:hAnsi="Castellar" w:cs="Castellar"/>
          <w:b/>
          <w:color w:val="76923C"/>
          <w:sz w:val="32"/>
        </w:rPr>
        <w:lastRenderedPageBreak/>
        <w:t xml:space="preserve">Collegio dei Revisori dei Conti  </w:t>
      </w:r>
    </w:p>
    <w:tbl>
      <w:tblPr>
        <w:tblW w:w="9874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13"/>
        <w:gridCol w:w="1695"/>
        <w:gridCol w:w="1555"/>
        <w:gridCol w:w="1883"/>
        <w:gridCol w:w="1828"/>
      </w:tblGrid>
      <w:tr w:rsidR="006C440B">
        <w:tc>
          <w:tcPr>
            <w:tcW w:w="2913" w:type="dxa"/>
            <w:tcBorders>
              <w:top w:val="single" w:sz="8" w:space="0" w:color="FFFF00"/>
              <w:left w:val="single" w:sz="8" w:space="0" w:color="FFFF00"/>
              <w:bottom w:val="single" w:sz="8" w:space="0" w:color="FFFF00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40B" w:rsidRDefault="003E670C" w:rsidP="00B56771">
            <w:pPr>
              <w:pStyle w:val="Standard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Nominativo</w:t>
            </w:r>
          </w:p>
        </w:tc>
        <w:tc>
          <w:tcPr>
            <w:tcW w:w="1695" w:type="dxa"/>
            <w:tcBorders>
              <w:top w:val="single" w:sz="8" w:space="0" w:color="FFFF00"/>
              <w:bottom w:val="single" w:sz="8" w:space="0" w:color="FFFF00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40B" w:rsidRDefault="003E670C" w:rsidP="00B56771">
            <w:pPr>
              <w:pStyle w:val="Standard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Decorrenza nomina</w:t>
            </w:r>
          </w:p>
        </w:tc>
        <w:tc>
          <w:tcPr>
            <w:tcW w:w="1555" w:type="dxa"/>
            <w:tcBorders>
              <w:top w:val="single" w:sz="8" w:space="0" w:color="FFFF00"/>
              <w:bottom w:val="single" w:sz="8" w:space="0" w:color="FFFF00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40B" w:rsidRDefault="003E670C" w:rsidP="00B56771">
            <w:pPr>
              <w:pStyle w:val="Standard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Scadenza incarico</w:t>
            </w:r>
          </w:p>
        </w:tc>
        <w:tc>
          <w:tcPr>
            <w:tcW w:w="1883" w:type="dxa"/>
            <w:tcBorders>
              <w:top w:val="single" w:sz="8" w:space="0" w:color="FFFF00"/>
              <w:bottom w:val="single" w:sz="8" w:space="0" w:color="FFFF00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40B" w:rsidRDefault="003E670C" w:rsidP="00B56771">
            <w:pPr>
              <w:pStyle w:val="Standard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Indennità</w:t>
            </w:r>
          </w:p>
          <w:p w:rsidR="006C440B" w:rsidRDefault="003E670C" w:rsidP="00B56771">
            <w:pPr>
              <w:pStyle w:val="Standard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di carica annua lorda (1)</w:t>
            </w:r>
          </w:p>
        </w:tc>
        <w:tc>
          <w:tcPr>
            <w:tcW w:w="1828" w:type="dxa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40B" w:rsidRDefault="003E670C" w:rsidP="00B56771">
            <w:pPr>
              <w:pStyle w:val="Standard"/>
              <w:jc w:val="center"/>
            </w:pPr>
            <w:r>
              <w:rPr>
                <w:b/>
                <w:bCs/>
                <w:color w:val="FFFFFF"/>
                <w:sz w:val="22"/>
                <w:szCs w:val="22"/>
              </w:rPr>
              <w:t xml:space="preserve">Importo gettone di presenza spettante per la partecipazione alle riunioni del </w:t>
            </w:r>
            <w:proofErr w:type="spellStart"/>
            <w:r>
              <w:rPr>
                <w:b/>
                <w:bCs/>
                <w:color w:val="FFFFFF"/>
                <w:sz w:val="22"/>
                <w:szCs w:val="22"/>
              </w:rPr>
              <w:t>CdA</w:t>
            </w:r>
            <w:proofErr w:type="spellEnd"/>
            <w:r>
              <w:rPr>
                <w:b/>
                <w:bCs/>
                <w:color w:val="FFFFFF"/>
                <w:sz w:val="22"/>
                <w:szCs w:val="22"/>
              </w:rPr>
              <w:t xml:space="preserve"> (1)</w:t>
            </w:r>
          </w:p>
        </w:tc>
      </w:tr>
      <w:tr w:rsidR="006C440B">
        <w:tc>
          <w:tcPr>
            <w:tcW w:w="2913" w:type="dxa"/>
            <w:tcBorders>
              <w:top w:val="single" w:sz="8" w:space="0" w:color="FFFF00"/>
              <w:left w:val="single" w:sz="8" w:space="0" w:color="FFFF00"/>
              <w:bottom w:val="single" w:sz="8" w:space="0" w:color="FFFF00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40B" w:rsidRDefault="000C4B98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Giovanni </w:t>
            </w:r>
            <w:proofErr w:type="spellStart"/>
            <w:r>
              <w:rPr>
                <w:b/>
                <w:bCs/>
                <w:sz w:val="22"/>
                <w:szCs w:val="22"/>
              </w:rPr>
              <w:t>Ciuffarella</w:t>
            </w:r>
            <w:proofErr w:type="spellEnd"/>
          </w:p>
          <w:p w:rsidR="006C440B" w:rsidRDefault="002609B2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(Presidente)</w:t>
            </w:r>
          </w:p>
        </w:tc>
        <w:tc>
          <w:tcPr>
            <w:tcW w:w="1695" w:type="dxa"/>
            <w:tcBorders>
              <w:top w:val="single" w:sz="8" w:space="0" w:color="FFFF00"/>
              <w:bottom w:val="single" w:sz="8" w:space="0" w:color="FFFF00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40B" w:rsidRDefault="000C4B98" w:rsidP="000C4B98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3E670C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7</w:t>
            </w:r>
            <w:r w:rsidR="003E670C">
              <w:rPr>
                <w:sz w:val="22"/>
                <w:szCs w:val="22"/>
              </w:rPr>
              <w:t>/20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555" w:type="dxa"/>
            <w:tcBorders>
              <w:top w:val="single" w:sz="8" w:space="0" w:color="FFFF00"/>
              <w:bottom w:val="single" w:sz="8" w:space="0" w:color="FFFF00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40B" w:rsidRDefault="003E670C" w:rsidP="000C4B98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C4B98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/0</w:t>
            </w:r>
            <w:r w:rsidR="000C4B98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/202</w:t>
            </w:r>
            <w:r w:rsidR="000C4B98">
              <w:rPr>
                <w:sz w:val="22"/>
                <w:szCs w:val="22"/>
              </w:rPr>
              <w:t>5</w:t>
            </w:r>
          </w:p>
        </w:tc>
        <w:tc>
          <w:tcPr>
            <w:tcW w:w="1883" w:type="dxa"/>
            <w:tcBorders>
              <w:top w:val="single" w:sz="8" w:space="0" w:color="FFFF00"/>
              <w:bottom w:val="single" w:sz="8" w:space="0" w:color="FFFF00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40B" w:rsidRDefault="003E670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€ 20.916,63</w:t>
            </w:r>
          </w:p>
        </w:tc>
        <w:tc>
          <w:tcPr>
            <w:tcW w:w="1828" w:type="dxa"/>
            <w:vMerge w:val="restart"/>
            <w:tcBorders>
              <w:top w:val="single" w:sz="8" w:space="0" w:color="FFFF00"/>
              <w:bottom w:val="single" w:sz="8" w:space="0" w:color="FFFF00"/>
              <w:right w:val="single" w:sz="8" w:space="0" w:color="FFFF00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40B" w:rsidRDefault="003E670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€ 83,43</w:t>
            </w:r>
          </w:p>
        </w:tc>
      </w:tr>
      <w:tr w:rsidR="006C440B" w:rsidTr="00F00CF9">
        <w:tc>
          <w:tcPr>
            <w:tcW w:w="2913" w:type="dxa"/>
            <w:tcBorders>
              <w:top w:val="single" w:sz="8" w:space="0" w:color="FFFF00"/>
              <w:left w:val="single" w:sz="8" w:space="0" w:color="FFFF00"/>
              <w:bottom w:val="single" w:sz="8" w:space="0" w:color="FFFF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40B" w:rsidRDefault="000C4B98">
            <w:pPr>
              <w:pStyle w:val="Standard"/>
              <w:rPr>
                <w:b/>
                <w:bCs/>
                <w:sz w:val="22"/>
                <w:szCs w:val="22"/>
              </w:rPr>
            </w:pPr>
            <w:r w:rsidRPr="000C4B98">
              <w:rPr>
                <w:b/>
                <w:bCs/>
                <w:sz w:val="22"/>
                <w:szCs w:val="22"/>
              </w:rPr>
              <w:t xml:space="preserve">Vincenzo Palomba </w:t>
            </w:r>
            <w:r w:rsidR="003E670C">
              <w:rPr>
                <w:b/>
                <w:bCs/>
                <w:sz w:val="22"/>
                <w:szCs w:val="22"/>
              </w:rPr>
              <w:t>(componente effettivo)</w:t>
            </w:r>
          </w:p>
        </w:tc>
        <w:tc>
          <w:tcPr>
            <w:tcW w:w="1695" w:type="dxa"/>
            <w:tcBorders>
              <w:top w:val="single" w:sz="8" w:space="0" w:color="FFFF00"/>
              <w:bottom w:val="single" w:sz="8" w:space="0" w:color="FFFF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40B" w:rsidRDefault="000C4B98">
            <w:pPr>
              <w:pStyle w:val="Standard"/>
              <w:jc w:val="center"/>
            </w:pPr>
            <w:r w:rsidRPr="000C4B98">
              <w:rPr>
                <w:sz w:val="22"/>
                <w:szCs w:val="22"/>
              </w:rPr>
              <w:t>30/07/2021</w:t>
            </w:r>
          </w:p>
        </w:tc>
        <w:tc>
          <w:tcPr>
            <w:tcW w:w="1555" w:type="dxa"/>
            <w:tcBorders>
              <w:top w:val="single" w:sz="8" w:space="0" w:color="FFFF00"/>
              <w:bottom w:val="single" w:sz="8" w:space="0" w:color="FFFF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40B" w:rsidRDefault="000C4B98">
            <w:pPr>
              <w:pStyle w:val="Standard"/>
              <w:jc w:val="center"/>
              <w:rPr>
                <w:sz w:val="22"/>
                <w:szCs w:val="22"/>
              </w:rPr>
            </w:pPr>
            <w:r w:rsidRPr="000C4B98">
              <w:rPr>
                <w:sz w:val="22"/>
                <w:szCs w:val="22"/>
              </w:rPr>
              <w:t>29/07/2025</w:t>
            </w:r>
          </w:p>
        </w:tc>
        <w:tc>
          <w:tcPr>
            <w:tcW w:w="1883" w:type="dxa"/>
            <w:tcBorders>
              <w:top w:val="single" w:sz="8" w:space="0" w:color="FFFF00"/>
              <w:bottom w:val="single" w:sz="8" w:space="0" w:color="FFFF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40B" w:rsidRDefault="003E670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 17.569,71</w:t>
            </w:r>
          </w:p>
        </w:tc>
        <w:tc>
          <w:tcPr>
            <w:tcW w:w="1828" w:type="dxa"/>
            <w:vMerge/>
            <w:tcBorders>
              <w:top w:val="single" w:sz="8" w:space="0" w:color="FFFF00"/>
              <w:bottom w:val="single" w:sz="8" w:space="0" w:color="FFFF00"/>
              <w:right w:val="single" w:sz="8" w:space="0" w:color="FFFF00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40B" w:rsidRDefault="006C440B"/>
        </w:tc>
      </w:tr>
      <w:tr w:rsidR="006C440B">
        <w:tc>
          <w:tcPr>
            <w:tcW w:w="2913" w:type="dxa"/>
            <w:tcBorders>
              <w:top w:val="single" w:sz="8" w:space="0" w:color="FFFF00"/>
              <w:left w:val="single" w:sz="8" w:space="0" w:color="FFFF00"/>
              <w:bottom w:val="single" w:sz="8" w:space="0" w:color="FFFF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40B" w:rsidRDefault="000C4B98">
            <w:pPr>
              <w:pStyle w:val="Standard"/>
              <w:rPr>
                <w:b/>
                <w:bCs/>
                <w:sz w:val="22"/>
                <w:szCs w:val="22"/>
              </w:rPr>
            </w:pPr>
            <w:r w:rsidRPr="000C4B98">
              <w:rPr>
                <w:b/>
                <w:bCs/>
                <w:sz w:val="22"/>
                <w:szCs w:val="22"/>
              </w:rPr>
              <w:t>Gianpaolo Davide Rossett</w:t>
            </w:r>
            <w:r>
              <w:rPr>
                <w:b/>
                <w:bCs/>
                <w:sz w:val="22"/>
                <w:szCs w:val="22"/>
              </w:rPr>
              <w:t>i</w:t>
            </w:r>
            <w:r w:rsidRPr="000C4B98">
              <w:rPr>
                <w:b/>
                <w:bCs/>
                <w:sz w:val="22"/>
                <w:szCs w:val="22"/>
              </w:rPr>
              <w:t xml:space="preserve"> </w:t>
            </w:r>
            <w:r w:rsidR="003E670C">
              <w:rPr>
                <w:b/>
                <w:bCs/>
                <w:sz w:val="22"/>
                <w:szCs w:val="22"/>
              </w:rPr>
              <w:t>(componente effettivo)</w:t>
            </w:r>
          </w:p>
        </w:tc>
        <w:tc>
          <w:tcPr>
            <w:tcW w:w="1695" w:type="dxa"/>
            <w:tcBorders>
              <w:top w:val="single" w:sz="8" w:space="0" w:color="FFFF00"/>
              <w:bottom w:val="single" w:sz="8" w:space="0" w:color="FFFF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40B" w:rsidRDefault="000C4B98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12/11/2021</w:t>
            </w:r>
          </w:p>
        </w:tc>
        <w:tc>
          <w:tcPr>
            <w:tcW w:w="1555" w:type="dxa"/>
            <w:tcBorders>
              <w:top w:val="single" w:sz="8" w:space="0" w:color="FFFF00"/>
              <w:bottom w:val="single" w:sz="8" w:space="0" w:color="FFFF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40B" w:rsidRDefault="000C4B98">
            <w:pPr>
              <w:pStyle w:val="Standard"/>
              <w:jc w:val="center"/>
              <w:rPr>
                <w:sz w:val="22"/>
                <w:szCs w:val="22"/>
              </w:rPr>
            </w:pPr>
            <w:r w:rsidRPr="000C4B98">
              <w:rPr>
                <w:sz w:val="22"/>
                <w:szCs w:val="22"/>
              </w:rPr>
              <w:t>29/07/2025</w:t>
            </w:r>
          </w:p>
        </w:tc>
        <w:tc>
          <w:tcPr>
            <w:tcW w:w="1883" w:type="dxa"/>
            <w:tcBorders>
              <w:top w:val="single" w:sz="8" w:space="0" w:color="FFFF00"/>
              <w:bottom w:val="single" w:sz="8" w:space="0" w:color="FFFF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40B" w:rsidRDefault="003E670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 17.569,71</w:t>
            </w:r>
          </w:p>
        </w:tc>
        <w:tc>
          <w:tcPr>
            <w:tcW w:w="1828" w:type="dxa"/>
            <w:vMerge/>
            <w:tcBorders>
              <w:top w:val="single" w:sz="8" w:space="0" w:color="FFFF00"/>
              <w:bottom w:val="single" w:sz="8" w:space="0" w:color="FFFF00"/>
              <w:right w:val="single" w:sz="8" w:space="0" w:color="FFFF00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40B" w:rsidRDefault="006C440B"/>
        </w:tc>
      </w:tr>
      <w:tr w:rsidR="006C440B">
        <w:tc>
          <w:tcPr>
            <w:tcW w:w="2913" w:type="dxa"/>
            <w:tcBorders>
              <w:top w:val="single" w:sz="8" w:space="0" w:color="FFFF00"/>
              <w:left w:val="single" w:sz="8" w:space="0" w:color="FFFF00"/>
              <w:bottom w:val="single" w:sz="8" w:space="0" w:color="FFFF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B98" w:rsidRDefault="000C4B98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Giulio Fasulo</w:t>
            </w:r>
          </w:p>
          <w:p w:rsidR="006C440B" w:rsidRDefault="003E670C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(componente supplente)</w:t>
            </w:r>
          </w:p>
        </w:tc>
        <w:tc>
          <w:tcPr>
            <w:tcW w:w="1695" w:type="dxa"/>
            <w:tcBorders>
              <w:top w:val="single" w:sz="8" w:space="0" w:color="FFFF00"/>
              <w:bottom w:val="single" w:sz="8" w:space="0" w:color="FFFF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40B" w:rsidRDefault="000C4B98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30/07/2021</w:t>
            </w:r>
          </w:p>
        </w:tc>
        <w:tc>
          <w:tcPr>
            <w:tcW w:w="1555" w:type="dxa"/>
            <w:tcBorders>
              <w:top w:val="single" w:sz="8" w:space="0" w:color="FFFF00"/>
              <w:bottom w:val="single" w:sz="8" w:space="0" w:color="FFFF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40B" w:rsidRDefault="000C4B98">
            <w:pPr>
              <w:pStyle w:val="Standard"/>
              <w:jc w:val="center"/>
              <w:rPr>
                <w:sz w:val="22"/>
                <w:szCs w:val="22"/>
              </w:rPr>
            </w:pPr>
            <w:r w:rsidRPr="000C4B98">
              <w:rPr>
                <w:sz w:val="22"/>
                <w:szCs w:val="22"/>
              </w:rPr>
              <w:t>29/07/2025</w:t>
            </w:r>
          </w:p>
        </w:tc>
        <w:tc>
          <w:tcPr>
            <w:tcW w:w="1883" w:type="dxa"/>
            <w:tcBorders>
              <w:top w:val="single" w:sz="8" w:space="0" w:color="FFFF00"/>
              <w:bottom w:val="single" w:sz="8" w:space="0" w:color="FFFF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40B" w:rsidRDefault="003E670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28" w:type="dxa"/>
            <w:vMerge/>
            <w:tcBorders>
              <w:top w:val="single" w:sz="8" w:space="0" w:color="FFFF00"/>
              <w:bottom w:val="single" w:sz="8" w:space="0" w:color="FFFF00"/>
              <w:right w:val="single" w:sz="8" w:space="0" w:color="FFFF00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40B" w:rsidRDefault="006C440B"/>
        </w:tc>
      </w:tr>
      <w:tr w:rsidR="002609B2">
        <w:tc>
          <w:tcPr>
            <w:tcW w:w="2913" w:type="dxa"/>
            <w:tcBorders>
              <w:top w:val="single" w:sz="8" w:space="0" w:color="FFFF00"/>
              <w:left w:val="single" w:sz="8" w:space="0" w:color="FFFF00"/>
              <w:bottom w:val="single" w:sz="8" w:space="0" w:color="FFFF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B2" w:rsidRDefault="000C4B98" w:rsidP="002609B2">
            <w:pPr>
              <w:pStyle w:val="Standard"/>
              <w:rPr>
                <w:b/>
                <w:bCs/>
                <w:sz w:val="22"/>
                <w:szCs w:val="22"/>
              </w:rPr>
            </w:pPr>
            <w:r w:rsidRPr="000C4B98">
              <w:rPr>
                <w:b/>
                <w:bCs/>
                <w:sz w:val="22"/>
                <w:szCs w:val="22"/>
              </w:rPr>
              <w:t xml:space="preserve">Luciano Lucchetti </w:t>
            </w:r>
            <w:r w:rsidR="002609B2">
              <w:rPr>
                <w:b/>
                <w:bCs/>
                <w:sz w:val="22"/>
                <w:szCs w:val="22"/>
              </w:rPr>
              <w:t>(componente supplente)</w:t>
            </w:r>
          </w:p>
        </w:tc>
        <w:tc>
          <w:tcPr>
            <w:tcW w:w="1695" w:type="dxa"/>
            <w:tcBorders>
              <w:top w:val="single" w:sz="8" w:space="0" w:color="FFFF00"/>
              <w:bottom w:val="single" w:sz="8" w:space="0" w:color="FFFF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B2" w:rsidRPr="00B56771" w:rsidRDefault="000C4B98" w:rsidP="00B567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30/07/2021</w:t>
            </w:r>
          </w:p>
        </w:tc>
        <w:tc>
          <w:tcPr>
            <w:tcW w:w="1555" w:type="dxa"/>
            <w:tcBorders>
              <w:top w:val="single" w:sz="8" w:space="0" w:color="FFFF00"/>
              <w:bottom w:val="single" w:sz="8" w:space="0" w:color="FFFF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B2" w:rsidRPr="00B56771" w:rsidRDefault="000C4B98" w:rsidP="00B56771">
            <w:pPr>
              <w:jc w:val="center"/>
              <w:rPr>
                <w:sz w:val="22"/>
                <w:szCs w:val="22"/>
              </w:rPr>
            </w:pPr>
            <w:r w:rsidRPr="000C4B98">
              <w:rPr>
                <w:sz w:val="22"/>
                <w:szCs w:val="22"/>
              </w:rPr>
              <w:t>29/07/2025</w:t>
            </w:r>
          </w:p>
        </w:tc>
        <w:tc>
          <w:tcPr>
            <w:tcW w:w="1883" w:type="dxa"/>
            <w:tcBorders>
              <w:top w:val="single" w:sz="8" w:space="0" w:color="FFFF00"/>
              <w:bottom w:val="single" w:sz="8" w:space="0" w:color="FFFF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B2" w:rsidRDefault="002609B2" w:rsidP="002609B2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28" w:type="dxa"/>
            <w:vMerge/>
            <w:tcBorders>
              <w:top w:val="single" w:sz="8" w:space="0" w:color="FFFF00"/>
              <w:bottom w:val="single" w:sz="8" w:space="0" w:color="FFFF00"/>
              <w:right w:val="single" w:sz="8" w:space="0" w:color="FFFF00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9B2" w:rsidRDefault="002609B2" w:rsidP="002609B2"/>
        </w:tc>
      </w:tr>
    </w:tbl>
    <w:p w:rsidR="006F3197" w:rsidRDefault="006F3197">
      <w:pPr>
        <w:pStyle w:val="Standard"/>
        <w:jc w:val="both"/>
        <w:rPr>
          <w:sz w:val="20"/>
          <w:szCs w:val="20"/>
        </w:rPr>
      </w:pPr>
    </w:p>
    <w:p w:rsidR="000C4B98" w:rsidRPr="000C4B98" w:rsidRDefault="002609B2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Costituito</w:t>
      </w:r>
      <w:r w:rsidR="003E670C">
        <w:rPr>
          <w:sz w:val="20"/>
          <w:szCs w:val="20"/>
        </w:rPr>
        <w:t xml:space="preserve"> con decreto del MIUR </w:t>
      </w:r>
      <w:r w:rsidR="00D92A18">
        <w:rPr>
          <w:sz w:val="20"/>
          <w:szCs w:val="20"/>
        </w:rPr>
        <w:t xml:space="preserve">rispettivamente </w:t>
      </w:r>
      <w:r w:rsidR="003E670C">
        <w:rPr>
          <w:sz w:val="20"/>
          <w:szCs w:val="20"/>
        </w:rPr>
        <w:t xml:space="preserve">n. </w:t>
      </w:r>
      <w:r w:rsidR="000C4B98">
        <w:rPr>
          <w:sz w:val="20"/>
          <w:szCs w:val="20"/>
        </w:rPr>
        <w:t>1009</w:t>
      </w:r>
      <w:r w:rsidR="00D92A18">
        <w:rPr>
          <w:sz w:val="20"/>
          <w:szCs w:val="20"/>
        </w:rPr>
        <w:t xml:space="preserve"> del 30/7/2021 </w:t>
      </w:r>
      <w:r w:rsidR="000C4B98">
        <w:rPr>
          <w:sz w:val="20"/>
          <w:szCs w:val="20"/>
        </w:rPr>
        <w:t xml:space="preserve">e </w:t>
      </w:r>
      <w:r w:rsidR="000C4B98" w:rsidRPr="000C4B98">
        <w:rPr>
          <w:sz w:val="20"/>
          <w:szCs w:val="20"/>
        </w:rPr>
        <w:t>n. 1235</w:t>
      </w:r>
      <w:r w:rsidR="000C4B98">
        <w:rPr>
          <w:sz w:val="20"/>
          <w:szCs w:val="20"/>
        </w:rPr>
        <w:t xml:space="preserve"> e 12/11</w:t>
      </w:r>
      <w:r w:rsidR="00D92A18">
        <w:rPr>
          <w:sz w:val="20"/>
          <w:szCs w:val="20"/>
        </w:rPr>
        <w:t>/</w:t>
      </w:r>
      <w:r w:rsidR="000C4B98">
        <w:rPr>
          <w:sz w:val="20"/>
          <w:szCs w:val="20"/>
        </w:rPr>
        <w:t>2021</w:t>
      </w:r>
    </w:p>
    <w:p w:rsidR="000D6635" w:rsidRDefault="000D6635">
      <w:pPr>
        <w:pStyle w:val="Standard"/>
        <w:ind w:left="284" w:hanging="284"/>
        <w:jc w:val="both"/>
        <w:rPr>
          <w:sz w:val="20"/>
          <w:szCs w:val="20"/>
        </w:rPr>
      </w:pPr>
    </w:p>
    <w:p w:rsidR="000D6635" w:rsidRDefault="000D6635">
      <w:pPr>
        <w:pStyle w:val="Standard"/>
        <w:ind w:left="284" w:hanging="284"/>
        <w:jc w:val="both"/>
        <w:rPr>
          <w:sz w:val="20"/>
          <w:szCs w:val="20"/>
        </w:rPr>
      </w:pPr>
    </w:p>
    <w:p w:rsidR="003A7D2F" w:rsidRDefault="003A7D2F">
      <w:pPr>
        <w:pStyle w:val="Standard"/>
        <w:ind w:left="284" w:hanging="284"/>
        <w:jc w:val="both"/>
        <w:rPr>
          <w:sz w:val="20"/>
          <w:szCs w:val="20"/>
        </w:rPr>
      </w:pPr>
    </w:p>
    <w:p w:rsidR="003A7D2F" w:rsidRDefault="003A7D2F">
      <w:pPr>
        <w:pStyle w:val="Standard"/>
        <w:ind w:left="284" w:hanging="284"/>
        <w:jc w:val="both"/>
        <w:rPr>
          <w:sz w:val="20"/>
          <w:szCs w:val="20"/>
        </w:rPr>
      </w:pPr>
    </w:p>
    <w:p w:rsidR="000D6635" w:rsidRDefault="000D6635">
      <w:pPr>
        <w:pStyle w:val="Standard"/>
        <w:ind w:left="284" w:hanging="284"/>
        <w:jc w:val="both"/>
        <w:rPr>
          <w:sz w:val="20"/>
          <w:szCs w:val="20"/>
        </w:rPr>
      </w:pPr>
    </w:p>
    <w:p w:rsidR="006C440B" w:rsidRDefault="003E670C">
      <w:pPr>
        <w:pStyle w:val="Standard"/>
      </w:pPr>
      <w:r>
        <w:rPr>
          <w:rFonts w:ascii="Castellar" w:hAnsi="Castellar" w:cs="Castellar"/>
          <w:b/>
          <w:color w:val="548DD4"/>
          <w:sz w:val="32"/>
        </w:rPr>
        <w:t>Consiglio Tecnico Scientifico</w:t>
      </w:r>
    </w:p>
    <w:tbl>
      <w:tblPr>
        <w:tblW w:w="9874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9"/>
        <w:gridCol w:w="1418"/>
        <w:gridCol w:w="1275"/>
        <w:gridCol w:w="1276"/>
        <w:gridCol w:w="1686"/>
      </w:tblGrid>
      <w:tr w:rsidR="006C440B" w:rsidTr="00EC2263">
        <w:tc>
          <w:tcPr>
            <w:tcW w:w="4219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4BACC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40B" w:rsidRDefault="003E670C" w:rsidP="00B56771">
            <w:pPr>
              <w:pStyle w:val="Standard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Nominativo</w:t>
            </w:r>
          </w:p>
        </w:tc>
        <w:tc>
          <w:tcPr>
            <w:tcW w:w="1418" w:type="dxa"/>
            <w:tcBorders>
              <w:top w:val="single" w:sz="8" w:space="0" w:color="00FFFF"/>
              <w:bottom w:val="single" w:sz="8" w:space="0" w:color="00FFFF"/>
            </w:tcBorders>
            <w:shd w:val="clear" w:color="auto" w:fill="4BACC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40B" w:rsidRDefault="003E670C" w:rsidP="00B56771">
            <w:pPr>
              <w:pStyle w:val="Standard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Decorrenza incarico</w:t>
            </w:r>
          </w:p>
        </w:tc>
        <w:tc>
          <w:tcPr>
            <w:tcW w:w="1275" w:type="dxa"/>
            <w:tcBorders>
              <w:top w:val="single" w:sz="8" w:space="0" w:color="00FFFF"/>
              <w:bottom w:val="single" w:sz="8" w:space="0" w:color="00FFFF"/>
            </w:tcBorders>
            <w:shd w:val="clear" w:color="auto" w:fill="4BACC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40B" w:rsidRDefault="003E670C" w:rsidP="00B56771">
            <w:pPr>
              <w:pStyle w:val="Standard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Scadenza incarico</w:t>
            </w:r>
          </w:p>
        </w:tc>
        <w:tc>
          <w:tcPr>
            <w:tcW w:w="1276" w:type="dxa"/>
            <w:tcBorders>
              <w:top w:val="single" w:sz="8" w:space="0" w:color="00FFFF"/>
              <w:bottom w:val="single" w:sz="8" w:space="0" w:color="00FFFF"/>
            </w:tcBorders>
            <w:shd w:val="clear" w:color="auto" w:fill="4BACC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40B" w:rsidRDefault="003E670C" w:rsidP="00B56771">
            <w:pPr>
              <w:pStyle w:val="Standard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Indennità</w:t>
            </w:r>
          </w:p>
          <w:p w:rsidR="006C440B" w:rsidRDefault="003E670C" w:rsidP="00B56771">
            <w:pPr>
              <w:pStyle w:val="Standard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di carica annua lorda (</w:t>
            </w:r>
            <w:r w:rsidR="001B4470">
              <w:rPr>
                <w:b/>
                <w:bCs/>
                <w:color w:val="FFFFFF"/>
                <w:sz w:val="22"/>
                <w:szCs w:val="22"/>
              </w:rPr>
              <w:t>1</w:t>
            </w:r>
            <w:r>
              <w:rPr>
                <w:b/>
                <w:bCs/>
                <w:color w:val="FFFFFF"/>
                <w:sz w:val="22"/>
                <w:szCs w:val="22"/>
              </w:rPr>
              <w:t>)</w:t>
            </w:r>
          </w:p>
        </w:tc>
        <w:tc>
          <w:tcPr>
            <w:tcW w:w="1686" w:type="dxa"/>
            <w:tcBorders>
              <w:top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4BACC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40B" w:rsidRDefault="003E670C" w:rsidP="00B56771">
            <w:pPr>
              <w:pStyle w:val="Standard"/>
              <w:jc w:val="center"/>
            </w:pPr>
            <w:r>
              <w:rPr>
                <w:b/>
                <w:bCs/>
                <w:color w:val="FFFFFF"/>
                <w:sz w:val="22"/>
                <w:szCs w:val="22"/>
              </w:rPr>
              <w:t>Importo del gettone di presenza spettante per la partecipazione alle riunioni del CTS (</w:t>
            </w:r>
            <w:r w:rsidR="001B4470">
              <w:rPr>
                <w:b/>
                <w:bCs/>
                <w:color w:val="FFFFFF"/>
                <w:sz w:val="22"/>
                <w:szCs w:val="22"/>
              </w:rPr>
              <w:t>1</w:t>
            </w:r>
            <w:r>
              <w:rPr>
                <w:b/>
                <w:bCs/>
                <w:color w:val="FFFFFF"/>
                <w:sz w:val="22"/>
                <w:szCs w:val="22"/>
              </w:rPr>
              <w:t>)</w:t>
            </w:r>
          </w:p>
        </w:tc>
      </w:tr>
      <w:tr w:rsidR="001B4470" w:rsidTr="00EC2263">
        <w:tc>
          <w:tcPr>
            <w:tcW w:w="4219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70" w:rsidRPr="002609B2" w:rsidRDefault="001B4470" w:rsidP="001B44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SACCOCCIA GIORGIO</w:t>
            </w:r>
            <w:r w:rsidR="002A6EE3">
              <w:rPr>
                <w:sz w:val="22"/>
                <w:szCs w:val="22"/>
              </w:rPr>
              <w:t xml:space="preserve"> Presidente</w:t>
            </w:r>
            <w:r w:rsidR="006F3197">
              <w:rPr>
                <w:sz w:val="22"/>
                <w:szCs w:val="22"/>
              </w:rPr>
              <w:t xml:space="preserve"> *</w:t>
            </w:r>
          </w:p>
        </w:tc>
        <w:tc>
          <w:tcPr>
            <w:tcW w:w="1418" w:type="dxa"/>
            <w:tcBorders>
              <w:top w:val="single" w:sz="8" w:space="0" w:color="00FFFF"/>
              <w:bottom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70" w:rsidRDefault="001B4470" w:rsidP="001B4470">
            <w:pPr>
              <w:pStyle w:val="Standard"/>
              <w:jc w:val="center"/>
            </w:pPr>
            <w:r>
              <w:rPr>
                <w:sz w:val="22"/>
                <w:szCs w:val="22"/>
              </w:rPr>
              <w:t>10/10/2019</w:t>
            </w:r>
          </w:p>
        </w:tc>
        <w:tc>
          <w:tcPr>
            <w:tcW w:w="1275" w:type="dxa"/>
            <w:tcBorders>
              <w:top w:val="single" w:sz="8" w:space="0" w:color="00FFFF"/>
              <w:bottom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70" w:rsidRDefault="001B4470" w:rsidP="001B4470">
            <w:pPr>
              <w:pStyle w:val="Standard"/>
              <w:jc w:val="center"/>
            </w:pPr>
            <w:r>
              <w:rPr>
                <w:sz w:val="22"/>
                <w:szCs w:val="22"/>
              </w:rPr>
              <w:t>10/10/2023</w:t>
            </w:r>
          </w:p>
        </w:tc>
        <w:tc>
          <w:tcPr>
            <w:tcW w:w="1276" w:type="dxa"/>
            <w:tcBorders>
              <w:top w:val="single" w:sz="8" w:space="0" w:color="00FFFF"/>
              <w:bottom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70" w:rsidRDefault="001B4470" w:rsidP="001B447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70" w:rsidRDefault="001B4470" w:rsidP="001B447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1B4470" w:rsidTr="00EC2263">
        <w:tc>
          <w:tcPr>
            <w:tcW w:w="4219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70" w:rsidRPr="002609B2" w:rsidRDefault="001B4470" w:rsidP="001B4470">
            <w:pPr>
              <w:rPr>
                <w:sz w:val="22"/>
                <w:szCs w:val="22"/>
              </w:rPr>
            </w:pPr>
            <w:r w:rsidRPr="002609B2">
              <w:rPr>
                <w:sz w:val="22"/>
                <w:szCs w:val="22"/>
              </w:rPr>
              <w:t>BRANCHINI PAOLO</w:t>
            </w:r>
          </w:p>
        </w:tc>
        <w:tc>
          <w:tcPr>
            <w:tcW w:w="1418" w:type="dxa"/>
            <w:tcBorders>
              <w:top w:val="single" w:sz="8" w:space="0" w:color="00FFFF"/>
              <w:bottom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70" w:rsidRDefault="001B4470" w:rsidP="001B4470">
            <w:pPr>
              <w:pStyle w:val="Standard"/>
              <w:jc w:val="center"/>
            </w:pPr>
            <w:r>
              <w:rPr>
                <w:sz w:val="22"/>
                <w:szCs w:val="22"/>
              </w:rPr>
              <w:t>10/10/2019</w:t>
            </w:r>
          </w:p>
        </w:tc>
        <w:tc>
          <w:tcPr>
            <w:tcW w:w="1275" w:type="dxa"/>
            <w:tcBorders>
              <w:top w:val="single" w:sz="8" w:space="0" w:color="00FFFF"/>
              <w:bottom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70" w:rsidRDefault="001B4470" w:rsidP="001B4470">
            <w:pPr>
              <w:pStyle w:val="Standard"/>
              <w:jc w:val="center"/>
            </w:pPr>
            <w:r>
              <w:rPr>
                <w:sz w:val="22"/>
                <w:szCs w:val="22"/>
              </w:rPr>
              <w:t>10/10/2023</w:t>
            </w:r>
          </w:p>
        </w:tc>
        <w:tc>
          <w:tcPr>
            <w:tcW w:w="1276" w:type="dxa"/>
            <w:tcBorders>
              <w:top w:val="single" w:sz="8" w:space="0" w:color="00FFFF"/>
              <w:bottom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70" w:rsidRDefault="001B4470" w:rsidP="001B4470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€ 1.805,63</w:t>
            </w:r>
          </w:p>
        </w:tc>
        <w:tc>
          <w:tcPr>
            <w:tcW w:w="1686" w:type="dxa"/>
            <w:vMerge w:val="restart"/>
            <w:tcBorders>
              <w:top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70" w:rsidRDefault="001B4470" w:rsidP="001B4470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€ 26,28</w:t>
            </w:r>
          </w:p>
          <w:p w:rsidR="001B4470" w:rsidRDefault="001B4470" w:rsidP="001B447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1B4470" w:rsidTr="00EC2263">
        <w:tc>
          <w:tcPr>
            <w:tcW w:w="4219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70" w:rsidRPr="002609B2" w:rsidRDefault="001B4470" w:rsidP="001B44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COCCIA EUGENIO</w:t>
            </w:r>
          </w:p>
        </w:tc>
        <w:tc>
          <w:tcPr>
            <w:tcW w:w="1418" w:type="dxa"/>
            <w:tcBorders>
              <w:top w:val="single" w:sz="8" w:space="0" w:color="00FFFF"/>
              <w:bottom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70" w:rsidRDefault="001B4470" w:rsidP="001B4470">
            <w:pPr>
              <w:pStyle w:val="Standard"/>
              <w:jc w:val="center"/>
            </w:pPr>
            <w:r>
              <w:rPr>
                <w:sz w:val="22"/>
                <w:szCs w:val="22"/>
              </w:rPr>
              <w:t>10/10/2019</w:t>
            </w:r>
          </w:p>
        </w:tc>
        <w:tc>
          <w:tcPr>
            <w:tcW w:w="1275" w:type="dxa"/>
            <w:tcBorders>
              <w:top w:val="single" w:sz="8" w:space="0" w:color="00FFFF"/>
              <w:bottom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70" w:rsidRDefault="001B4470" w:rsidP="001B4470">
            <w:pPr>
              <w:pStyle w:val="Standard"/>
              <w:jc w:val="center"/>
            </w:pPr>
            <w:r>
              <w:rPr>
                <w:sz w:val="22"/>
                <w:szCs w:val="22"/>
              </w:rPr>
              <w:t>10/10/2023</w:t>
            </w:r>
          </w:p>
        </w:tc>
        <w:tc>
          <w:tcPr>
            <w:tcW w:w="1276" w:type="dxa"/>
            <w:tcBorders>
              <w:top w:val="single" w:sz="8" w:space="0" w:color="00FFFF"/>
              <w:bottom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70" w:rsidRDefault="003A7D2F" w:rsidP="001B4470">
            <w:pPr>
              <w:pStyle w:val="Standard"/>
              <w:jc w:val="center"/>
              <w:rPr>
                <w:sz w:val="22"/>
                <w:szCs w:val="22"/>
              </w:rPr>
            </w:pPr>
            <w:r w:rsidRPr="003A7D2F">
              <w:rPr>
                <w:sz w:val="22"/>
                <w:szCs w:val="22"/>
              </w:rPr>
              <w:t>€ 1.805,63</w:t>
            </w:r>
          </w:p>
        </w:tc>
        <w:tc>
          <w:tcPr>
            <w:tcW w:w="1686" w:type="dxa"/>
            <w:vMerge/>
            <w:tcBorders>
              <w:top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70" w:rsidRDefault="001B4470" w:rsidP="001B4470"/>
        </w:tc>
      </w:tr>
      <w:tr w:rsidR="001B4470" w:rsidTr="00EC2263">
        <w:tc>
          <w:tcPr>
            <w:tcW w:w="4219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70" w:rsidRPr="002609B2" w:rsidRDefault="001B4470" w:rsidP="001B4470">
            <w:pPr>
              <w:rPr>
                <w:sz w:val="22"/>
                <w:szCs w:val="22"/>
              </w:rPr>
            </w:pPr>
            <w:r w:rsidRPr="002609B2">
              <w:rPr>
                <w:sz w:val="22"/>
                <w:szCs w:val="22"/>
              </w:rPr>
              <w:t>FERRARO PIETRO</w:t>
            </w:r>
          </w:p>
        </w:tc>
        <w:tc>
          <w:tcPr>
            <w:tcW w:w="1418" w:type="dxa"/>
            <w:tcBorders>
              <w:top w:val="single" w:sz="8" w:space="0" w:color="00FFFF"/>
              <w:bottom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70" w:rsidRDefault="001B4470" w:rsidP="001B4470">
            <w:pPr>
              <w:pStyle w:val="Standard"/>
              <w:jc w:val="center"/>
            </w:pPr>
            <w:r>
              <w:rPr>
                <w:sz w:val="22"/>
                <w:szCs w:val="22"/>
              </w:rPr>
              <w:t>10/10/2019</w:t>
            </w:r>
          </w:p>
        </w:tc>
        <w:tc>
          <w:tcPr>
            <w:tcW w:w="1275" w:type="dxa"/>
            <w:tcBorders>
              <w:top w:val="single" w:sz="8" w:space="0" w:color="00FFFF"/>
              <w:bottom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70" w:rsidRDefault="001B4470" w:rsidP="001B4470">
            <w:pPr>
              <w:pStyle w:val="Standard"/>
              <w:jc w:val="center"/>
            </w:pPr>
            <w:r>
              <w:rPr>
                <w:sz w:val="22"/>
                <w:szCs w:val="22"/>
              </w:rPr>
              <w:t>10/10/2023</w:t>
            </w:r>
          </w:p>
        </w:tc>
        <w:tc>
          <w:tcPr>
            <w:tcW w:w="1276" w:type="dxa"/>
            <w:tcBorders>
              <w:top w:val="single" w:sz="8" w:space="0" w:color="00FFFF"/>
              <w:bottom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70" w:rsidRDefault="001B4470" w:rsidP="001B4470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€ 1.805,63</w:t>
            </w:r>
          </w:p>
        </w:tc>
        <w:tc>
          <w:tcPr>
            <w:tcW w:w="1686" w:type="dxa"/>
            <w:vMerge/>
            <w:tcBorders>
              <w:top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70" w:rsidRDefault="001B4470" w:rsidP="001B4470"/>
        </w:tc>
      </w:tr>
      <w:tr w:rsidR="001B4470" w:rsidTr="00EC2263">
        <w:tc>
          <w:tcPr>
            <w:tcW w:w="4219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70" w:rsidRPr="002609B2" w:rsidRDefault="001B4470" w:rsidP="001B4470">
            <w:pPr>
              <w:rPr>
                <w:sz w:val="22"/>
                <w:szCs w:val="22"/>
              </w:rPr>
            </w:pPr>
            <w:r w:rsidRPr="002609B2">
              <w:rPr>
                <w:sz w:val="22"/>
                <w:szCs w:val="22"/>
              </w:rPr>
              <w:t>TEOFILATTO PAOLO</w:t>
            </w:r>
          </w:p>
        </w:tc>
        <w:tc>
          <w:tcPr>
            <w:tcW w:w="1418" w:type="dxa"/>
            <w:tcBorders>
              <w:top w:val="single" w:sz="8" w:space="0" w:color="00FFFF"/>
              <w:bottom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70" w:rsidRDefault="001B4470" w:rsidP="001B4470">
            <w:pPr>
              <w:pStyle w:val="Standard"/>
              <w:jc w:val="center"/>
            </w:pPr>
            <w:r>
              <w:rPr>
                <w:sz w:val="22"/>
                <w:szCs w:val="22"/>
              </w:rPr>
              <w:t>10/10/2019</w:t>
            </w:r>
          </w:p>
        </w:tc>
        <w:tc>
          <w:tcPr>
            <w:tcW w:w="1275" w:type="dxa"/>
            <w:tcBorders>
              <w:top w:val="single" w:sz="8" w:space="0" w:color="00FFFF"/>
              <w:bottom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70" w:rsidRDefault="001B4470" w:rsidP="001B4470">
            <w:pPr>
              <w:pStyle w:val="Standard"/>
              <w:jc w:val="center"/>
            </w:pPr>
            <w:r>
              <w:rPr>
                <w:sz w:val="22"/>
                <w:szCs w:val="22"/>
              </w:rPr>
              <w:t>10/10/2023</w:t>
            </w:r>
          </w:p>
        </w:tc>
        <w:tc>
          <w:tcPr>
            <w:tcW w:w="1276" w:type="dxa"/>
            <w:tcBorders>
              <w:top w:val="single" w:sz="8" w:space="0" w:color="00FFFF"/>
              <w:bottom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70" w:rsidRDefault="001B4470" w:rsidP="001B4470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€ 1.805,63</w:t>
            </w:r>
          </w:p>
        </w:tc>
        <w:tc>
          <w:tcPr>
            <w:tcW w:w="1686" w:type="dxa"/>
            <w:vMerge/>
            <w:tcBorders>
              <w:top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70" w:rsidRDefault="001B4470" w:rsidP="001B4470"/>
        </w:tc>
      </w:tr>
      <w:tr w:rsidR="001B4470" w:rsidTr="00EC2263">
        <w:tc>
          <w:tcPr>
            <w:tcW w:w="4219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70" w:rsidRPr="002609B2" w:rsidRDefault="001B4470" w:rsidP="001B4470">
            <w:pPr>
              <w:rPr>
                <w:sz w:val="22"/>
                <w:szCs w:val="22"/>
              </w:rPr>
            </w:pPr>
            <w:r w:rsidRPr="002609B2">
              <w:rPr>
                <w:sz w:val="22"/>
                <w:szCs w:val="22"/>
              </w:rPr>
              <w:t>FALCUCCI GIOVANNI</w:t>
            </w:r>
          </w:p>
        </w:tc>
        <w:tc>
          <w:tcPr>
            <w:tcW w:w="1418" w:type="dxa"/>
            <w:tcBorders>
              <w:top w:val="single" w:sz="8" w:space="0" w:color="00FFFF"/>
              <w:bottom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70" w:rsidRDefault="001B4470" w:rsidP="001B4470">
            <w:pPr>
              <w:pStyle w:val="Standard"/>
              <w:jc w:val="center"/>
            </w:pPr>
            <w:r>
              <w:rPr>
                <w:sz w:val="22"/>
                <w:szCs w:val="22"/>
              </w:rPr>
              <w:t>10/10/2019</w:t>
            </w:r>
          </w:p>
        </w:tc>
        <w:tc>
          <w:tcPr>
            <w:tcW w:w="1275" w:type="dxa"/>
            <w:tcBorders>
              <w:top w:val="single" w:sz="8" w:space="0" w:color="00FFFF"/>
              <w:bottom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70" w:rsidRDefault="001B4470" w:rsidP="001B4470">
            <w:pPr>
              <w:pStyle w:val="Standard"/>
              <w:jc w:val="center"/>
            </w:pPr>
            <w:r>
              <w:rPr>
                <w:sz w:val="22"/>
                <w:szCs w:val="22"/>
              </w:rPr>
              <w:t>10/10/2023</w:t>
            </w:r>
          </w:p>
        </w:tc>
        <w:tc>
          <w:tcPr>
            <w:tcW w:w="1276" w:type="dxa"/>
            <w:tcBorders>
              <w:top w:val="single" w:sz="8" w:space="0" w:color="00FFFF"/>
              <w:bottom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70" w:rsidRDefault="001B4470" w:rsidP="001B4470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€ 1.805,63</w:t>
            </w:r>
          </w:p>
        </w:tc>
        <w:tc>
          <w:tcPr>
            <w:tcW w:w="1686" w:type="dxa"/>
            <w:vMerge/>
            <w:tcBorders>
              <w:top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70" w:rsidRDefault="001B4470" w:rsidP="001B4470"/>
        </w:tc>
      </w:tr>
      <w:tr w:rsidR="001B4470" w:rsidTr="00EC2263">
        <w:tc>
          <w:tcPr>
            <w:tcW w:w="4219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70" w:rsidRPr="002609B2" w:rsidRDefault="003A7D2F" w:rsidP="003A7D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LAVAGNA MICHELE</w:t>
            </w:r>
          </w:p>
        </w:tc>
        <w:tc>
          <w:tcPr>
            <w:tcW w:w="1418" w:type="dxa"/>
            <w:tcBorders>
              <w:top w:val="single" w:sz="8" w:space="0" w:color="00FFFF"/>
              <w:bottom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70" w:rsidRDefault="003A7D2F" w:rsidP="001B4470">
            <w:pPr>
              <w:pStyle w:val="Standard"/>
              <w:jc w:val="center"/>
            </w:pPr>
            <w:r>
              <w:t>22/7/2021</w:t>
            </w:r>
          </w:p>
        </w:tc>
        <w:tc>
          <w:tcPr>
            <w:tcW w:w="1275" w:type="dxa"/>
            <w:tcBorders>
              <w:top w:val="single" w:sz="8" w:space="0" w:color="00FFFF"/>
              <w:bottom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70" w:rsidRDefault="003A7D2F" w:rsidP="001B4470">
            <w:pPr>
              <w:pStyle w:val="Standard"/>
              <w:jc w:val="center"/>
            </w:pPr>
            <w:r>
              <w:t>22/7/2021</w:t>
            </w:r>
          </w:p>
        </w:tc>
        <w:tc>
          <w:tcPr>
            <w:tcW w:w="1276" w:type="dxa"/>
            <w:tcBorders>
              <w:top w:val="single" w:sz="8" w:space="0" w:color="00FFFF"/>
              <w:bottom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70" w:rsidRDefault="003A7D2F" w:rsidP="001B4470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€1.805,63</w:t>
            </w:r>
          </w:p>
        </w:tc>
        <w:tc>
          <w:tcPr>
            <w:tcW w:w="1686" w:type="dxa"/>
            <w:vMerge/>
            <w:tcBorders>
              <w:top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70" w:rsidRDefault="001B4470" w:rsidP="001B4470"/>
        </w:tc>
      </w:tr>
      <w:tr w:rsidR="001B4470" w:rsidTr="00EC2263">
        <w:tc>
          <w:tcPr>
            <w:tcW w:w="4219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70" w:rsidRPr="002609B2" w:rsidRDefault="001B4470" w:rsidP="001B4470">
            <w:pPr>
              <w:rPr>
                <w:sz w:val="22"/>
                <w:szCs w:val="22"/>
              </w:rPr>
            </w:pPr>
            <w:r w:rsidRPr="002609B2">
              <w:rPr>
                <w:sz w:val="22"/>
                <w:szCs w:val="22"/>
              </w:rPr>
              <w:t>SALVETTI MARIA VITTORIA</w:t>
            </w:r>
          </w:p>
        </w:tc>
        <w:tc>
          <w:tcPr>
            <w:tcW w:w="1418" w:type="dxa"/>
            <w:tcBorders>
              <w:top w:val="single" w:sz="8" w:space="0" w:color="00FFFF"/>
              <w:bottom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70" w:rsidRDefault="001B4470" w:rsidP="001B4470">
            <w:pPr>
              <w:pStyle w:val="Standard"/>
              <w:jc w:val="center"/>
            </w:pPr>
            <w:r>
              <w:rPr>
                <w:sz w:val="22"/>
                <w:szCs w:val="22"/>
              </w:rPr>
              <w:t>10/10/2019</w:t>
            </w:r>
          </w:p>
        </w:tc>
        <w:tc>
          <w:tcPr>
            <w:tcW w:w="1275" w:type="dxa"/>
            <w:tcBorders>
              <w:top w:val="single" w:sz="8" w:space="0" w:color="00FFFF"/>
              <w:bottom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70" w:rsidRDefault="001B4470" w:rsidP="001B4470">
            <w:pPr>
              <w:pStyle w:val="Standard"/>
              <w:jc w:val="center"/>
            </w:pPr>
            <w:r>
              <w:rPr>
                <w:sz w:val="22"/>
                <w:szCs w:val="22"/>
              </w:rPr>
              <w:t>10/10/2023</w:t>
            </w:r>
          </w:p>
        </w:tc>
        <w:tc>
          <w:tcPr>
            <w:tcW w:w="1276" w:type="dxa"/>
            <w:tcBorders>
              <w:top w:val="single" w:sz="8" w:space="0" w:color="00FFFF"/>
              <w:bottom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70" w:rsidRDefault="001B4470" w:rsidP="001B4470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€ 1.805,63</w:t>
            </w:r>
          </w:p>
        </w:tc>
        <w:tc>
          <w:tcPr>
            <w:tcW w:w="1686" w:type="dxa"/>
            <w:vMerge/>
            <w:tcBorders>
              <w:top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70" w:rsidRDefault="001B4470" w:rsidP="001B4470"/>
        </w:tc>
      </w:tr>
      <w:tr w:rsidR="001B4470" w:rsidTr="00EC2263">
        <w:tc>
          <w:tcPr>
            <w:tcW w:w="4219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70" w:rsidRPr="002609B2" w:rsidRDefault="001B4470" w:rsidP="001B447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FFFF"/>
              <w:bottom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70" w:rsidRDefault="001B4470" w:rsidP="001B4470">
            <w:pPr>
              <w:pStyle w:val="Standard"/>
              <w:jc w:val="center"/>
            </w:pPr>
          </w:p>
        </w:tc>
        <w:tc>
          <w:tcPr>
            <w:tcW w:w="1275" w:type="dxa"/>
            <w:tcBorders>
              <w:top w:val="single" w:sz="8" w:space="0" w:color="00FFFF"/>
              <w:bottom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70" w:rsidRDefault="001B4470" w:rsidP="001B4470">
            <w:pPr>
              <w:pStyle w:val="Standard"/>
              <w:jc w:val="center"/>
            </w:pPr>
          </w:p>
        </w:tc>
        <w:tc>
          <w:tcPr>
            <w:tcW w:w="1276" w:type="dxa"/>
            <w:tcBorders>
              <w:top w:val="single" w:sz="8" w:space="0" w:color="00FFFF"/>
              <w:bottom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70" w:rsidRDefault="001B4470" w:rsidP="001B4470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686" w:type="dxa"/>
            <w:vMerge/>
            <w:tcBorders>
              <w:top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470" w:rsidRDefault="001B4470" w:rsidP="001B4470"/>
        </w:tc>
      </w:tr>
    </w:tbl>
    <w:p w:rsidR="00EC2263" w:rsidRDefault="006F3197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*</w:t>
      </w:r>
      <w:r w:rsidR="00EC2263" w:rsidRPr="00EC2263">
        <w:rPr>
          <w:sz w:val="22"/>
          <w:szCs w:val="22"/>
        </w:rPr>
        <w:t xml:space="preserve"> Rinuncia al compenso e ai gettoni di presenza</w:t>
      </w:r>
    </w:p>
    <w:p w:rsidR="000D6635" w:rsidRDefault="000D6635">
      <w:pPr>
        <w:pStyle w:val="Standard"/>
        <w:rPr>
          <w:sz w:val="22"/>
          <w:szCs w:val="22"/>
        </w:rPr>
      </w:pPr>
    </w:p>
    <w:p w:rsidR="00EC2263" w:rsidRDefault="00EC2263">
      <w:pPr>
        <w:pStyle w:val="Standard"/>
        <w:rPr>
          <w:sz w:val="22"/>
          <w:szCs w:val="22"/>
        </w:rPr>
      </w:pPr>
    </w:p>
    <w:p w:rsidR="006F3197" w:rsidRDefault="006F3197">
      <w:pPr>
        <w:pStyle w:val="Standard"/>
        <w:rPr>
          <w:sz w:val="22"/>
          <w:szCs w:val="22"/>
        </w:rPr>
      </w:pPr>
    </w:p>
    <w:p w:rsidR="006F3197" w:rsidRDefault="006F3197">
      <w:pPr>
        <w:pStyle w:val="Standard"/>
        <w:rPr>
          <w:sz w:val="22"/>
          <w:szCs w:val="22"/>
        </w:rPr>
      </w:pPr>
    </w:p>
    <w:p w:rsidR="006F3197" w:rsidRDefault="006F3197">
      <w:pPr>
        <w:pStyle w:val="Standard"/>
        <w:rPr>
          <w:sz w:val="22"/>
          <w:szCs w:val="22"/>
        </w:rPr>
      </w:pPr>
    </w:p>
    <w:p w:rsidR="006F3197" w:rsidRDefault="006F3197">
      <w:pPr>
        <w:pStyle w:val="Standard"/>
        <w:rPr>
          <w:sz w:val="22"/>
          <w:szCs w:val="22"/>
        </w:rPr>
      </w:pPr>
    </w:p>
    <w:p w:rsidR="003A7D2F" w:rsidRDefault="003A7D2F">
      <w:pPr>
        <w:pStyle w:val="Standard"/>
        <w:rPr>
          <w:sz w:val="22"/>
          <w:szCs w:val="22"/>
        </w:rPr>
      </w:pPr>
    </w:p>
    <w:p w:rsidR="006F3197" w:rsidRDefault="006F3197">
      <w:pPr>
        <w:pStyle w:val="Standard"/>
        <w:rPr>
          <w:sz w:val="22"/>
          <w:szCs w:val="22"/>
        </w:rPr>
      </w:pPr>
    </w:p>
    <w:p w:rsidR="006C440B" w:rsidRDefault="003E670C">
      <w:pPr>
        <w:pStyle w:val="Standard"/>
        <w:numPr>
          <w:ilvl w:val="0"/>
          <w:numId w:val="12"/>
        </w:numPr>
        <w:jc w:val="both"/>
      </w:pPr>
      <w:r>
        <w:rPr>
          <w:sz w:val="20"/>
          <w:szCs w:val="20"/>
        </w:rPr>
        <w:t>Importi annui lordi come stabiliti dal Decreto Interministeriale del 9 febbraio 2005 e rideterminati sulla base delle riduzioni operate:</w:t>
      </w:r>
    </w:p>
    <w:p w:rsidR="006C440B" w:rsidRDefault="003E670C">
      <w:pPr>
        <w:pStyle w:val="Standard"/>
        <w:numPr>
          <w:ilvl w:val="0"/>
          <w:numId w:val="13"/>
        </w:numPr>
        <w:jc w:val="both"/>
        <w:rPr>
          <w:sz w:val="20"/>
          <w:szCs w:val="20"/>
        </w:rPr>
      </w:pPr>
      <w:r>
        <w:rPr>
          <w:sz w:val="20"/>
          <w:szCs w:val="20"/>
        </w:rPr>
        <w:t>dall’articolo 1, comma 54, della legge 23 dicembre 2005 n. 266</w:t>
      </w:r>
    </w:p>
    <w:p w:rsidR="006C440B" w:rsidRDefault="003E670C">
      <w:pPr>
        <w:pStyle w:val="Standard"/>
        <w:numPr>
          <w:ilvl w:val="0"/>
          <w:numId w:val="6"/>
        </w:numPr>
        <w:jc w:val="both"/>
      </w:pPr>
      <w:r>
        <w:rPr>
          <w:sz w:val="20"/>
          <w:szCs w:val="20"/>
        </w:rPr>
        <w:t xml:space="preserve">dall’articolo 6, comma 3, del </w:t>
      </w:r>
      <w:proofErr w:type="spellStart"/>
      <w:r>
        <w:rPr>
          <w:sz w:val="20"/>
          <w:szCs w:val="20"/>
        </w:rPr>
        <w:t>d.l.</w:t>
      </w:r>
      <w:proofErr w:type="spellEnd"/>
      <w:r>
        <w:rPr>
          <w:sz w:val="20"/>
          <w:szCs w:val="20"/>
        </w:rPr>
        <w:t xml:space="preserve"> 78/2010.</w:t>
      </w:r>
    </w:p>
    <w:p w:rsidR="006C440B" w:rsidRDefault="006C440B">
      <w:pPr>
        <w:pStyle w:val="Standard"/>
        <w:jc w:val="both"/>
        <w:rPr>
          <w:i/>
          <w:color w:val="000000"/>
          <w:sz w:val="18"/>
          <w:szCs w:val="18"/>
        </w:rPr>
      </w:pPr>
    </w:p>
    <w:p w:rsidR="003A7D2F" w:rsidRDefault="003A7D2F">
      <w:pPr>
        <w:pStyle w:val="Standard"/>
        <w:jc w:val="both"/>
        <w:rPr>
          <w:i/>
          <w:color w:val="000000"/>
          <w:sz w:val="18"/>
          <w:szCs w:val="18"/>
        </w:rPr>
      </w:pPr>
    </w:p>
    <w:p w:rsidR="003A7D2F" w:rsidRDefault="003A7D2F">
      <w:pPr>
        <w:pStyle w:val="Standard"/>
        <w:jc w:val="both"/>
        <w:rPr>
          <w:i/>
          <w:color w:val="000000"/>
          <w:sz w:val="18"/>
          <w:szCs w:val="18"/>
        </w:rPr>
      </w:pPr>
    </w:p>
    <w:p w:rsidR="006C440B" w:rsidRDefault="00D92A18">
      <w:pPr>
        <w:pStyle w:val="Standard"/>
        <w:jc w:val="both"/>
      </w:pPr>
      <w:r>
        <w:rPr>
          <w:i/>
          <w:color w:val="000000"/>
          <w:sz w:val="18"/>
          <w:szCs w:val="18"/>
        </w:rPr>
        <w:t xml:space="preserve">Fonte: Direzione Risorse Umane U.O. Gestione Amministrativa - </w:t>
      </w:r>
      <w:r w:rsidR="003E670C">
        <w:rPr>
          <w:i/>
          <w:color w:val="000000"/>
          <w:sz w:val="18"/>
          <w:szCs w:val="18"/>
        </w:rPr>
        <w:t xml:space="preserve">dati aggiornati </w:t>
      </w:r>
      <w:r w:rsidR="004B498D">
        <w:rPr>
          <w:i/>
          <w:color w:val="000000"/>
          <w:sz w:val="18"/>
          <w:szCs w:val="18"/>
        </w:rPr>
        <w:t xml:space="preserve">al </w:t>
      </w:r>
      <w:r>
        <w:rPr>
          <w:i/>
          <w:color w:val="000000"/>
          <w:sz w:val="18"/>
          <w:szCs w:val="18"/>
        </w:rPr>
        <w:t>24/</w:t>
      </w:r>
      <w:r w:rsidR="003A7D2F">
        <w:rPr>
          <w:i/>
          <w:color w:val="000000"/>
          <w:sz w:val="18"/>
          <w:szCs w:val="18"/>
        </w:rPr>
        <w:t>3</w:t>
      </w:r>
      <w:r>
        <w:rPr>
          <w:i/>
          <w:color w:val="000000"/>
          <w:sz w:val="18"/>
          <w:szCs w:val="18"/>
        </w:rPr>
        <w:t>/2022</w:t>
      </w:r>
    </w:p>
    <w:sectPr w:rsidR="006C440B">
      <w:pgSz w:w="11906" w:h="16838"/>
      <w:pgMar w:top="993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A98" w:rsidRDefault="00A00A98">
      <w:r>
        <w:separator/>
      </w:r>
    </w:p>
  </w:endnote>
  <w:endnote w:type="continuationSeparator" w:id="0">
    <w:p w:rsidR="00A00A98" w:rsidRDefault="00A00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A98" w:rsidRDefault="00A00A98">
      <w:r>
        <w:rPr>
          <w:color w:val="000000"/>
        </w:rPr>
        <w:separator/>
      </w:r>
    </w:p>
  </w:footnote>
  <w:footnote w:type="continuationSeparator" w:id="0">
    <w:p w:rsidR="00A00A98" w:rsidRDefault="00A00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C09DA"/>
    <w:multiLevelType w:val="multilevel"/>
    <w:tmpl w:val="31665F0A"/>
    <w:styleLink w:val="WW8Num3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26244"/>
    <w:multiLevelType w:val="multilevel"/>
    <w:tmpl w:val="3498FF5A"/>
    <w:styleLink w:val="WW8Num10"/>
    <w:lvl w:ilvl="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2" w15:restartNumberingAfterBreak="0">
    <w:nsid w:val="2EB17765"/>
    <w:multiLevelType w:val="multilevel"/>
    <w:tmpl w:val="7380930C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33C555CE"/>
    <w:multiLevelType w:val="multilevel"/>
    <w:tmpl w:val="304661F0"/>
    <w:styleLink w:val="WW8Num4"/>
    <w:lvl w:ilvl="0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 w:cs="Wingdings"/>
      </w:rPr>
    </w:lvl>
  </w:abstractNum>
  <w:abstractNum w:abstractNumId="4" w15:restartNumberingAfterBreak="0">
    <w:nsid w:val="39FA6C5B"/>
    <w:multiLevelType w:val="multilevel"/>
    <w:tmpl w:val="4A8E9122"/>
    <w:styleLink w:val="WW8Num7"/>
    <w:lvl w:ilvl="0">
      <w:start w:val="1"/>
      <w:numFmt w:val="decimal"/>
      <w:lvlText w:val="(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B6C18"/>
    <w:multiLevelType w:val="multilevel"/>
    <w:tmpl w:val="4B009A80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55D7518C"/>
    <w:multiLevelType w:val="multilevel"/>
    <w:tmpl w:val="3C4462B2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5725012F"/>
    <w:multiLevelType w:val="multilevel"/>
    <w:tmpl w:val="47BA302A"/>
    <w:styleLink w:val="WW8Num9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5DFE22E7"/>
    <w:multiLevelType w:val="multilevel"/>
    <w:tmpl w:val="86D63270"/>
    <w:styleLink w:val="WW8Num6"/>
    <w:lvl w:ilvl="0">
      <w:start w:val="1"/>
      <w:numFmt w:val="decimal"/>
      <w:lvlText w:val="%1-"/>
      <w:lvlJc w:val="left"/>
      <w:pPr>
        <w:ind w:left="108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F03881"/>
    <w:multiLevelType w:val="multilevel"/>
    <w:tmpl w:val="D8688B2A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6E771EBE"/>
    <w:multiLevelType w:val="multilevel"/>
    <w:tmpl w:val="09C6677E"/>
    <w:styleLink w:val="WW8Num11"/>
    <w:lvl w:ilvl="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2"/>
  </w:num>
  <w:num w:numId="9">
    <w:abstractNumId w:val="7"/>
  </w:num>
  <w:num w:numId="10">
    <w:abstractNumId w:val="1"/>
  </w:num>
  <w:num w:numId="11">
    <w:abstractNumId w:val="10"/>
  </w:num>
  <w:num w:numId="12">
    <w:abstractNumId w:val="4"/>
    <w:lvlOverride w:ilvl="0">
      <w:startOverride w:val="1"/>
    </w:lvlOverride>
  </w:num>
  <w:num w:numId="13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40B"/>
    <w:rsid w:val="000C4B98"/>
    <w:rsid w:val="000D6635"/>
    <w:rsid w:val="001336D8"/>
    <w:rsid w:val="001B1441"/>
    <w:rsid w:val="001B4470"/>
    <w:rsid w:val="002609B2"/>
    <w:rsid w:val="002A6EE3"/>
    <w:rsid w:val="002E24A8"/>
    <w:rsid w:val="00354FF0"/>
    <w:rsid w:val="00371CF1"/>
    <w:rsid w:val="003A7D2F"/>
    <w:rsid w:val="003C02D5"/>
    <w:rsid w:val="003E670C"/>
    <w:rsid w:val="004B498D"/>
    <w:rsid w:val="0065365E"/>
    <w:rsid w:val="006C440B"/>
    <w:rsid w:val="006F3197"/>
    <w:rsid w:val="0078284C"/>
    <w:rsid w:val="008B2630"/>
    <w:rsid w:val="008F5156"/>
    <w:rsid w:val="00A00A98"/>
    <w:rsid w:val="00A65307"/>
    <w:rsid w:val="00B56771"/>
    <w:rsid w:val="00B92F74"/>
    <w:rsid w:val="00D92A18"/>
    <w:rsid w:val="00DE2177"/>
    <w:rsid w:val="00EC2263"/>
    <w:rsid w:val="00F00CF9"/>
    <w:rsid w:val="00F20F42"/>
    <w:rsid w:val="00F2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8AABE7-302F-4384-A557-6DE81973B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styleId="NormaleWeb">
    <w:name w:val="Normal (Web)"/>
    <w:basedOn w:val="Standard"/>
    <w:pPr>
      <w:spacing w:before="280" w:after="119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eastAsia="Times New Roman" w:hAnsi="Symbol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Symbol" w:eastAsia="Times New Roman" w:hAnsi="Symbol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sz w:val="20"/>
      <w:szCs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0"/>
      <w:szCs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eastAsia="Times New Roman" w:hAnsi="Symbol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Symbol" w:eastAsia="Times New Roman" w:hAnsi="Symbol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Symbol" w:eastAsia="Times New Roman" w:hAnsi="Symbol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Symbol" w:eastAsia="Times New Roman" w:hAnsi="Symbol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10"/>
      </w:numPr>
    </w:pPr>
  </w:style>
  <w:style w:type="numbering" w:customStyle="1" w:styleId="WW8Num11">
    <w:name w:val="WW8Num11"/>
    <w:basedOn w:val="Nessunelenco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2201</Characters>
  <Application>Microsoft Office Word</Application>
  <DocSecurity>0</DocSecurity>
  <Lines>115</Lines>
  <Paragraphs>64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RETRIBUZIONE ANNUA LORDA RISULTANTE DAL CONTRATTO INDIVIDUALE</vt:lpstr>
    </vt:vector>
  </TitlesOfParts>
  <Company>ASI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RETRIBUZIONE ANNUA LORDA RISULTANTE DAL CONTRATTO INDIVIDUALE</dc:title>
  <dc:creator>alfredo.gobbi</dc:creator>
  <cp:lastModifiedBy>Di Dio Manuela</cp:lastModifiedBy>
  <cp:revision>2</cp:revision>
  <cp:lastPrinted>2014-01-17T12:31:00Z</cp:lastPrinted>
  <dcterms:created xsi:type="dcterms:W3CDTF">2022-03-24T13:26:00Z</dcterms:created>
  <dcterms:modified xsi:type="dcterms:W3CDTF">2022-03-24T13:26:00Z</dcterms:modified>
</cp:coreProperties>
</file>