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0BFA" w14:textId="2F990BFA" w:rsidR="00AD6B19" w:rsidRPr="00FC6678" w:rsidRDefault="00AD6B19" w:rsidP="00A263E5">
      <w:pPr>
        <w:pStyle w:val="Default"/>
        <w:ind w:left="7655"/>
        <w:rPr>
          <w:sz w:val="20"/>
          <w:szCs w:val="20"/>
          <w:highlight w:val="darkGray"/>
        </w:rPr>
      </w:pPr>
      <w:r w:rsidRPr="00FC6678">
        <w:rPr>
          <w:sz w:val="20"/>
          <w:szCs w:val="20"/>
          <w:highlight w:val="darkGray"/>
        </w:rPr>
        <w:t>MOD</w:t>
      </w:r>
      <w:r w:rsidR="000B1E23">
        <w:rPr>
          <w:sz w:val="20"/>
          <w:szCs w:val="20"/>
          <w:highlight w:val="darkGray"/>
        </w:rPr>
        <w:t>ULI</w:t>
      </w:r>
      <w:r w:rsidRPr="00FC6678">
        <w:rPr>
          <w:sz w:val="20"/>
          <w:szCs w:val="20"/>
          <w:highlight w:val="darkGray"/>
        </w:rPr>
        <w:t xml:space="preserve"> </w:t>
      </w:r>
      <w:proofErr w:type="gramStart"/>
      <w:r w:rsidRPr="00FC6678">
        <w:rPr>
          <w:sz w:val="20"/>
          <w:szCs w:val="20"/>
          <w:highlight w:val="darkGray"/>
        </w:rPr>
        <w:t>A  -</w:t>
      </w:r>
      <w:proofErr w:type="gramEnd"/>
      <w:r w:rsidRPr="00FC6678">
        <w:rPr>
          <w:sz w:val="20"/>
          <w:szCs w:val="20"/>
          <w:highlight w:val="darkGray"/>
        </w:rPr>
        <w:t xml:space="preserve"> B</w:t>
      </w:r>
    </w:p>
    <w:p w14:paraId="5773DF7C" w14:textId="2F06A9DB" w:rsidR="00F9266B" w:rsidRDefault="00A263E5" w:rsidP="00A263E5">
      <w:pPr>
        <w:pStyle w:val="Default"/>
        <w:ind w:left="7655"/>
        <w:rPr>
          <w:sz w:val="20"/>
          <w:szCs w:val="20"/>
        </w:rPr>
      </w:pPr>
      <w:r w:rsidRPr="00FC6678">
        <w:rPr>
          <w:sz w:val="20"/>
          <w:szCs w:val="20"/>
          <w:highlight w:val="darkGray"/>
        </w:rPr>
        <w:t xml:space="preserve">ALLEGATO </w:t>
      </w:r>
      <w:r w:rsidR="00E37BFE" w:rsidRPr="00FC6678">
        <w:rPr>
          <w:sz w:val="20"/>
          <w:szCs w:val="20"/>
          <w:highlight w:val="darkGray"/>
        </w:rPr>
        <w:t>2</w:t>
      </w:r>
    </w:p>
    <w:p w14:paraId="135188BE" w14:textId="77777777" w:rsidR="00F9266B" w:rsidRDefault="00F9266B" w:rsidP="00F9266B">
      <w:pPr>
        <w:pStyle w:val="Default"/>
        <w:rPr>
          <w:sz w:val="20"/>
          <w:szCs w:val="20"/>
        </w:rPr>
      </w:pPr>
    </w:p>
    <w:p w14:paraId="0A41DFFC" w14:textId="77777777" w:rsidR="00C9350D" w:rsidRDefault="00C9350D" w:rsidP="00F9266B">
      <w:pPr>
        <w:spacing w:after="0"/>
        <w:jc w:val="center"/>
        <w:rPr>
          <w:b/>
        </w:rPr>
      </w:pPr>
      <w:bookmarkStart w:id="0" w:name="_GoBack"/>
      <w:bookmarkEnd w:id="0"/>
    </w:p>
    <w:p w14:paraId="0A169C13" w14:textId="1A3FC00F" w:rsidR="00171F65" w:rsidRPr="00171F65" w:rsidRDefault="00740EA0" w:rsidP="00171F65">
      <w:pPr>
        <w:rPr>
          <w:iCs/>
        </w:rPr>
      </w:pPr>
      <w:bookmarkStart w:id="1" w:name="_Hlk72776100"/>
      <w:r w:rsidRPr="00171F65">
        <w:rPr>
          <w:iCs/>
        </w:rPr>
        <w:t xml:space="preserve">INFORMATIVA AI SENSI </w:t>
      </w:r>
      <w:r w:rsidR="00171F65" w:rsidRPr="00171F65">
        <w:rPr>
          <w:iCs/>
        </w:rPr>
        <w:t>DELL’ART. 13 DEL REGOLAMENTO  2016/679/UE (GDPR).</w:t>
      </w:r>
    </w:p>
    <w:bookmarkEnd w:id="1"/>
    <w:p w14:paraId="3C411D83" w14:textId="77777777" w:rsidR="00171F65" w:rsidRPr="00171F65" w:rsidRDefault="00171F65" w:rsidP="00740EA0">
      <w:pPr>
        <w:autoSpaceDE w:val="0"/>
        <w:autoSpaceDN w:val="0"/>
        <w:spacing w:after="120"/>
        <w:jc w:val="both"/>
        <w:rPr>
          <w:rFonts w:asciiTheme="minorHAnsi" w:hAnsiTheme="minorHAnsi" w:cstheme="minorHAnsi"/>
          <w:iCs/>
          <w:lang w:eastAsia="it-IT"/>
        </w:rPr>
      </w:pPr>
    </w:p>
    <w:p w14:paraId="4E97ABE8" w14:textId="2A266502" w:rsidR="00171F65" w:rsidRPr="00171F65" w:rsidRDefault="00171F65" w:rsidP="00171F65">
      <w:pPr>
        <w:jc w:val="both"/>
        <w:rPr>
          <w:iCs/>
        </w:rPr>
      </w:pPr>
      <w:r w:rsidRPr="00171F65">
        <w:rPr>
          <w:iCs/>
        </w:rPr>
        <w:t xml:space="preserve">I dati forniti con la compilazione </w:t>
      </w:r>
      <w:r w:rsidRPr="00FC6678">
        <w:rPr>
          <w:iCs/>
        </w:rPr>
        <w:t>de</w:t>
      </w:r>
      <w:r w:rsidR="00FC6678" w:rsidRPr="00FC6678">
        <w:rPr>
          <w:iCs/>
        </w:rPr>
        <w:t>l</w:t>
      </w:r>
      <w:r w:rsidRPr="00FC6678">
        <w:rPr>
          <w:iCs/>
        </w:rPr>
        <w:t xml:space="preserve"> presente</w:t>
      </w:r>
      <w:r w:rsidRPr="00171F65">
        <w:rPr>
          <w:iCs/>
        </w:rPr>
        <w:t xml:space="preserve"> modulo e </w:t>
      </w:r>
      <w:r w:rsidR="00FC6678">
        <w:rPr>
          <w:iCs/>
        </w:rPr>
        <w:t xml:space="preserve">dei connessi moduli di cui alla procedura PP-RPC-2021-1, e relativi </w:t>
      </w:r>
      <w:r w:rsidRPr="00171F65">
        <w:rPr>
          <w:iCs/>
        </w:rPr>
        <w:t>allegati</w:t>
      </w:r>
      <w:r w:rsidR="00FC6678">
        <w:rPr>
          <w:iCs/>
        </w:rPr>
        <w:t>,</w:t>
      </w:r>
      <w:r w:rsidRPr="00171F65">
        <w:rPr>
          <w:iCs/>
        </w:rPr>
        <w:t xml:space="preserve"> saranno trattati nel rispetto del GDPR ai soli fini dell’acquisizione e gestione delle “DICHIARAZIONI RELATIVE ALL’INSUSSISTENZA DI CAUSE DI INCOMPATIBILITÀ E DI INCONFERIBILITÀ AI SENSI DELL’ART. 20 D.LGS. N. 39/2013 e SULL’ASSENZA DI CONFLITTI DI INTERESSE” nonché delle attività ad esse connesse, ivi compresa la pubblicazione nei limiti, con le modalità e per il periodo stabiliti dalla disciplina di settore. Il conferimento dei dati è obbligatorio. I dati personali degli interessati saranno trattati per adempiere ad un obbligo legale al quale è soggetto il Titolare (art. 6, par. 1, lett. c), del GDPR)</w:t>
      </w:r>
      <w:r w:rsidRPr="00171F65">
        <w:t>.</w:t>
      </w:r>
      <w:r w:rsidRPr="00171F65">
        <w:rPr>
          <w:iCs/>
        </w:rPr>
        <w:t xml:space="preserve"> Il procedimento potrebbe eventualmente comportare il trattamento di dati personali relativi a condanne penali e reati di cui all’art. 10 del GDPR, che verranno trattati in ragione dell’art. 2-octies del D.Lgs. 196/2003 come modificato dal D.Lgs. 101/2018. Titolare del trattamento è l’Agenzia Spaziale Italiana - ASI con sede legale in Roma, Via del Politecnico s.n.c., mentre il Responsabile Protezione Dati è sempre raggiungibile all’indirizzo </w:t>
      </w:r>
      <w:hyperlink r:id="rId8" w:history="1">
        <w:r w:rsidRPr="00171F65">
          <w:rPr>
            <w:rStyle w:val="Collegamentoipertestuale"/>
            <w:iCs/>
            <w:color w:val="auto"/>
          </w:rPr>
          <w:t>rpd@asi.it</w:t>
        </w:r>
      </w:hyperlink>
      <w:r w:rsidRPr="00171F65">
        <w:rPr>
          <w:iCs/>
        </w:rPr>
        <w:t>. 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Regolamento)”.</w:t>
      </w:r>
    </w:p>
    <w:p w14:paraId="4F830745" w14:textId="77777777" w:rsidR="00740EA0" w:rsidRPr="00171F65" w:rsidRDefault="00740EA0" w:rsidP="00740EA0">
      <w:pPr>
        <w:autoSpaceDE w:val="0"/>
        <w:autoSpaceDN w:val="0"/>
        <w:rPr>
          <w:rFonts w:asciiTheme="minorHAnsi" w:eastAsiaTheme="minorHAnsi" w:hAnsiTheme="minorHAnsi" w:cstheme="minorHAnsi"/>
        </w:rPr>
      </w:pPr>
    </w:p>
    <w:p w14:paraId="70BAB888" w14:textId="77777777" w:rsidR="00740EA0" w:rsidRPr="00171F65" w:rsidRDefault="00740EA0" w:rsidP="00740EA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462AC6" w14:textId="77777777" w:rsidR="00740EA0" w:rsidRPr="00171F65" w:rsidRDefault="00740EA0" w:rsidP="00740EA0">
      <w:pPr>
        <w:jc w:val="both"/>
      </w:pPr>
      <w:r w:rsidRPr="00171F65">
        <w:t>Luogo e data___________</w:t>
      </w:r>
      <w:r w:rsidRPr="00171F65">
        <w:tab/>
      </w:r>
      <w:r w:rsidRPr="00171F65">
        <w:tab/>
      </w:r>
      <w:r w:rsidRPr="00171F65">
        <w:tab/>
      </w:r>
      <w:r w:rsidRPr="00171F65">
        <w:tab/>
      </w:r>
      <w:r w:rsidRPr="00171F65">
        <w:tab/>
      </w:r>
      <w:r w:rsidRPr="00171F65">
        <w:tab/>
        <w:t>PER PRESA VISIONE</w:t>
      </w:r>
    </w:p>
    <w:p w14:paraId="0CE3C107" w14:textId="77777777" w:rsidR="00740EA0" w:rsidRPr="00171F65" w:rsidRDefault="00740EA0" w:rsidP="00740EA0">
      <w:pPr>
        <w:ind w:left="5529"/>
        <w:jc w:val="both"/>
      </w:pPr>
      <w:r w:rsidRPr="00171F65">
        <w:t>_____________________________</w:t>
      </w:r>
    </w:p>
    <w:p w14:paraId="1870EDE1" w14:textId="77777777" w:rsidR="00740EA0" w:rsidRPr="00171F65" w:rsidRDefault="00740EA0" w:rsidP="00740EA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881392" w14:textId="4A3EF252" w:rsidR="003846A7" w:rsidRPr="00171F65" w:rsidRDefault="003846A7" w:rsidP="00740EA0">
      <w:pPr>
        <w:spacing w:after="0" w:line="240" w:lineRule="auto"/>
        <w:rPr>
          <w:rFonts w:asciiTheme="minorHAnsi" w:hAnsiTheme="minorHAnsi" w:cstheme="minorHAnsi"/>
          <w:lang w:eastAsia="it-IT"/>
        </w:rPr>
      </w:pPr>
    </w:p>
    <w:sectPr w:rsidR="003846A7" w:rsidRPr="00171F6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D2353" w14:textId="77777777" w:rsidR="005D234C" w:rsidRDefault="005D234C" w:rsidP="002F3B0F">
      <w:pPr>
        <w:spacing w:after="0" w:line="240" w:lineRule="auto"/>
      </w:pPr>
      <w:r>
        <w:separator/>
      </w:r>
    </w:p>
  </w:endnote>
  <w:endnote w:type="continuationSeparator" w:id="0">
    <w:p w14:paraId="2ECB2B84" w14:textId="77777777" w:rsidR="005D234C" w:rsidRDefault="005D234C" w:rsidP="002F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273D" w14:textId="77777777" w:rsidR="0019617E" w:rsidRDefault="0019617E" w:rsidP="0019617E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8ABA" w14:textId="77777777" w:rsidR="005D234C" w:rsidRDefault="005D234C" w:rsidP="002F3B0F">
      <w:pPr>
        <w:spacing w:after="0" w:line="240" w:lineRule="auto"/>
      </w:pPr>
      <w:r>
        <w:separator/>
      </w:r>
    </w:p>
  </w:footnote>
  <w:footnote w:type="continuationSeparator" w:id="0">
    <w:p w14:paraId="20DEE2C5" w14:textId="77777777" w:rsidR="005D234C" w:rsidRDefault="005D234C" w:rsidP="002F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0EC9" w14:textId="780CF8C5" w:rsidR="002F3B0F" w:rsidRPr="00180B53" w:rsidRDefault="002F3B0F" w:rsidP="002F3B0F">
    <w:pPr>
      <w:pStyle w:val="Default"/>
      <w:jc w:val="right"/>
      <w:rPr>
        <w:sz w:val="16"/>
        <w:szCs w:val="16"/>
      </w:rPr>
    </w:pPr>
    <w:r w:rsidRPr="00FC6678">
      <w:rPr>
        <w:sz w:val="16"/>
        <w:szCs w:val="16"/>
        <w:highlight w:val="darkGray"/>
      </w:rPr>
      <w:t>Procedura PP-RPC-2021</w:t>
    </w:r>
    <w:r w:rsidR="00FC6678" w:rsidRPr="00FC6678">
      <w:rPr>
        <w:sz w:val="16"/>
        <w:szCs w:val="16"/>
        <w:highlight w:val="darkGray"/>
      </w:rPr>
      <w:t>-1</w:t>
    </w:r>
    <w:r w:rsidRPr="00FC6678">
      <w:rPr>
        <w:sz w:val="16"/>
        <w:szCs w:val="16"/>
        <w:highlight w:val="darkGray"/>
      </w:rPr>
      <w:t xml:space="preserve"> All</w:t>
    </w:r>
    <w:r w:rsidR="009E79B8" w:rsidRPr="00FC6678">
      <w:rPr>
        <w:sz w:val="16"/>
        <w:szCs w:val="16"/>
        <w:highlight w:val="darkGray"/>
      </w:rPr>
      <w:t>.</w:t>
    </w:r>
    <w:r w:rsidRPr="00FC6678">
      <w:rPr>
        <w:sz w:val="16"/>
        <w:szCs w:val="16"/>
        <w:highlight w:val="darkGray"/>
      </w:rPr>
      <w:t xml:space="preserve"> 1</w:t>
    </w:r>
  </w:p>
  <w:p w14:paraId="7EADE133" w14:textId="417753A8" w:rsidR="002F3B0F" w:rsidRDefault="009E79B8">
    <w:pPr>
      <w:pStyle w:val="Intestazione"/>
    </w:pPr>
    <w:r w:rsidRPr="0019617E">
      <w:rPr>
        <w:noProof/>
        <w:sz w:val="16"/>
        <w:szCs w:val="16"/>
      </w:rPr>
      <w:drawing>
        <wp:inline distT="0" distB="0" distL="0" distR="0" wp14:anchorId="397A4D2D" wp14:editId="0A5E56BE">
          <wp:extent cx="693445" cy="694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18599" cy="72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13DC2" w14:textId="77777777" w:rsidR="00035AE7" w:rsidRDefault="00035A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46C617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1B5E287A"/>
    <w:name w:val="WW8Num3"/>
    <w:lvl w:ilvl="0">
      <w:start w:val="1"/>
      <w:numFmt w:val="bullet"/>
      <w:lvlText w:val="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2" w15:restartNumberingAfterBreak="0">
    <w:nsid w:val="22A96775"/>
    <w:multiLevelType w:val="multilevel"/>
    <w:tmpl w:val="84D8E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CC037F"/>
    <w:multiLevelType w:val="hybridMultilevel"/>
    <w:tmpl w:val="C9C8AC3E"/>
    <w:lvl w:ilvl="0" w:tplc="4F607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0F1C"/>
    <w:multiLevelType w:val="hybridMultilevel"/>
    <w:tmpl w:val="8FCC2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7C5D"/>
    <w:multiLevelType w:val="singleLevel"/>
    <w:tmpl w:val="322659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1E209F"/>
    <w:multiLevelType w:val="hybridMultilevel"/>
    <w:tmpl w:val="5478D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67A22"/>
    <w:multiLevelType w:val="multilevel"/>
    <w:tmpl w:val="95D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FE"/>
    <w:rsid w:val="00003D19"/>
    <w:rsid w:val="00035AE7"/>
    <w:rsid w:val="00054D92"/>
    <w:rsid w:val="00057B8A"/>
    <w:rsid w:val="00095C12"/>
    <w:rsid w:val="000B1E23"/>
    <w:rsid w:val="000B705D"/>
    <w:rsid w:val="000C7A2C"/>
    <w:rsid w:val="000F5AB9"/>
    <w:rsid w:val="0010264A"/>
    <w:rsid w:val="00112E3F"/>
    <w:rsid w:val="0015195A"/>
    <w:rsid w:val="001531DA"/>
    <w:rsid w:val="00171F65"/>
    <w:rsid w:val="00172A52"/>
    <w:rsid w:val="00180B53"/>
    <w:rsid w:val="0019617E"/>
    <w:rsid w:val="001E78D8"/>
    <w:rsid w:val="00201498"/>
    <w:rsid w:val="00272AA0"/>
    <w:rsid w:val="00295D31"/>
    <w:rsid w:val="002F3B0F"/>
    <w:rsid w:val="0034434E"/>
    <w:rsid w:val="00347DF6"/>
    <w:rsid w:val="0037791D"/>
    <w:rsid w:val="003846A7"/>
    <w:rsid w:val="003A29D3"/>
    <w:rsid w:val="00476A1C"/>
    <w:rsid w:val="004D5A64"/>
    <w:rsid w:val="0052063D"/>
    <w:rsid w:val="00535C70"/>
    <w:rsid w:val="00547BB8"/>
    <w:rsid w:val="005A775A"/>
    <w:rsid w:val="005C697B"/>
    <w:rsid w:val="005D234C"/>
    <w:rsid w:val="005D317C"/>
    <w:rsid w:val="00646D09"/>
    <w:rsid w:val="006734AD"/>
    <w:rsid w:val="00680222"/>
    <w:rsid w:val="0068427B"/>
    <w:rsid w:val="00691FFE"/>
    <w:rsid w:val="006A7BB3"/>
    <w:rsid w:val="00740AAF"/>
    <w:rsid w:val="00740EA0"/>
    <w:rsid w:val="00793187"/>
    <w:rsid w:val="007C1C96"/>
    <w:rsid w:val="007C31B4"/>
    <w:rsid w:val="00831F57"/>
    <w:rsid w:val="008439BF"/>
    <w:rsid w:val="0085781A"/>
    <w:rsid w:val="00872154"/>
    <w:rsid w:val="008801B1"/>
    <w:rsid w:val="008D2A60"/>
    <w:rsid w:val="00947EC8"/>
    <w:rsid w:val="00951C65"/>
    <w:rsid w:val="009612C7"/>
    <w:rsid w:val="009E79B8"/>
    <w:rsid w:val="00A263E5"/>
    <w:rsid w:val="00A4177B"/>
    <w:rsid w:val="00A73999"/>
    <w:rsid w:val="00A835BF"/>
    <w:rsid w:val="00AD6B19"/>
    <w:rsid w:val="00B16B5F"/>
    <w:rsid w:val="00B713E5"/>
    <w:rsid w:val="00BC0423"/>
    <w:rsid w:val="00BC4CB2"/>
    <w:rsid w:val="00C806BD"/>
    <w:rsid w:val="00C9350D"/>
    <w:rsid w:val="00C9360D"/>
    <w:rsid w:val="00CC1112"/>
    <w:rsid w:val="00CE4777"/>
    <w:rsid w:val="00D06736"/>
    <w:rsid w:val="00D13073"/>
    <w:rsid w:val="00D62D09"/>
    <w:rsid w:val="00DD606F"/>
    <w:rsid w:val="00E21B20"/>
    <w:rsid w:val="00E370E6"/>
    <w:rsid w:val="00E37BFE"/>
    <w:rsid w:val="00E50675"/>
    <w:rsid w:val="00E64BC7"/>
    <w:rsid w:val="00F224B7"/>
    <w:rsid w:val="00F2495B"/>
    <w:rsid w:val="00F51DED"/>
    <w:rsid w:val="00F63FC3"/>
    <w:rsid w:val="00F67F6F"/>
    <w:rsid w:val="00F9266B"/>
    <w:rsid w:val="00FB2036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3BEB"/>
  <w15:chartTrackingRefBased/>
  <w15:docId w15:val="{B6596898-80C5-DE43-A0D7-3EE860D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B5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3B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B0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B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B0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8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a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3F9D-ABD1-442A-9A8B-76DE3821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Pugliese</dc:creator>
  <cp:keywords/>
  <cp:lastModifiedBy>Di Dio Manuela</cp:lastModifiedBy>
  <cp:revision>4</cp:revision>
  <dcterms:created xsi:type="dcterms:W3CDTF">2021-07-05T10:35:00Z</dcterms:created>
  <dcterms:modified xsi:type="dcterms:W3CDTF">2021-07-21T16:11:00Z</dcterms:modified>
</cp:coreProperties>
</file>