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5FE6" w14:textId="56EF2FFF" w:rsidR="004709BE" w:rsidRPr="004709BE" w:rsidRDefault="00521E3B" w:rsidP="004709BE">
      <w:pPr>
        <w:jc w:val="center"/>
        <w:rPr>
          <w:rFonts w:ascii="Arial" w:hAnsi="Arial" w:cs="Arial"/>
          <w:b/>
        </w:rPr>
      </w:pPr>
      <w:r>
        <w:rPr>
          <w:rFonts w:ascii="Arial" w:hAnsi="Arial" w:cs="Arial"/>
          <w:b/>
        </w:rPr>
        <w:t>MO</w:t>
      </w:r>
      <w:r w:rsidR="004709BE" w:rsidRPr="004709BE">
        <w:rPr>
          <w:rFonts w:ascii="Arial" w:hAnsi="Arial" w:cs="Arial"/>
          <w:b/>
        </w:rPr>
        <w:t>DELLO RG</w:t>
      </w:r>
    </w:p>
    <w:p w14:paraId="747CA5C9" w14:textId="77777777" w:rsidR="004709BE" w:rsidRPr="004709BE" w:rsidRDefault="004709BE" w:rsidP="004709BE">
      <w:pPr>
        <w:rPr>
          <w:rFonts w:ascii="Arial" w:hAnsi="Arial" w:cs="Arial"/>
        </w:rPr>
      </w:pPr>
    </w:p>
    <w:p w14:paraId="6CF108CD" w14:textId="77777777" w:rsidR="004709BE" w:rsidRPr="004709BE" w:rsidRDefault="004709BE" w:rsidP="004709BE">
      <w:pPr>
        <w:jc w:val="center"/>
        <w:rPr>
          <w:rFonts w:ascii="Arial" w:hAnsi="Arial" w:cs="Arial"/>
          <w:b/>
        </w:rPr>
      </w:pPr>
      <w:r w:rsidRPr="004709BE">
        <w:rPr>
          <w:rFonts w:ascii="Arial" w:hAnsi="Arial" w:cs="Arial"/>
          <w:b/>
        </w:rPr>
        <w:t>DOMANDA DI AMMISSIONE ALLA GARA E DICHIARAZIONI A CORREDO DELLA DOMANDA E DELL’OFFERTA</w:t>
      </w:r>
    </w:p>
    <w:p w14:paraId="75EB992E" w14:textId="77777777" w:rsidR="004709BE" w:rsidRPr="004709BE" w:rsidRDefault="004709BE" w:rsidP="004709BE">
      <w:pPr>
        <w:jc w:val="center"/>
        <w:rPr>
          <w:rFonts w:ascii="Arial" w:hAnsi="Arial" w:cs="Arial"/>
          <w:b/>
        </w:rPr>
      </w:pPr>
      <w:r w:rsidRPr="004709BE">
        <w:rPr>
          <w:rFonts w:ascii="Arial" w:hAnsi="Arial" w:cs="Arial"/>
          <w:b/>
        </w:rPr>
        <w:t xml:space="preserve"> (da compilarsi da ciascuna delle imprese che concorrono, sia singolarmente che in raggruppamento o consorzio)</w:t>
      </w:r>
    </w:p>
    <w:p w14:paraId="6A606B86" w14:textId="77777777" w:rsidR="004709BE" w:rsidRPr="004709BE" w:rsidRDefault="004709BE" w:rsidP="004709BE">
      <w:pPr>
        <w:jc w:val="center"/>
        <w:rPr>
          <w:rFonts w:ascii="Arial" w:hAnsi="Arial" w:cs="Arial"/>
          <w:b/>
        </w:rPr>
      </w:pPr>
    </w:p>
    <w:p w14:paraId="1009F097" w14:textId="77777777" w:rsidR="000107CB" w:rsidRDefault="002C636D" w:rsidP="002C636D">
      <w:pPr>
        <w:jc w:val="both"/>
        <w:rPr>
          <w:rFonts w:ascii="Arial" w:hAnsi="Arial" w:cs="Arial"/>
          <w:b/>
        </w:rPr>
      </w:pPr>
      <w:r>
        <w:rPr>
          <w:rFonts w:ascii="Arial" w:hAnsi="Arial" w:cs="Arial"/>
          <w:b/>
        </w:rPr>
        <w:t xml:space="preserve">OGGETTO: </w:t>
      </w:r>
      <w:r w:rsidR="006E4500" w:rsidRPr="006E4500">
        <w:rPr>
          <w:rFonts w:ascii="Arial" w:hAnsi="Arial" w:cs="Arial"/>
          <w:b/>
        </w:rPr>
        <w:t xml:space="preserve">Procedura Negoziata, gestita interamente per via telematica, da aggiudicarsi con il criterio dell’offerta economicamente più vantaggiosa, ai sensi dell’art. 51 comma 1 lett. c) del Decreto legge 31 maggio 2021 n. 77 (Decreto Semplificazioni bis) convertito con modificazioni dalla legge 29 luglio 2021, n. 108 e degli artt. 58 e 95 comma 2 del D.lgs. n. 50/2016 e </w:t>
      </w:r>
      <w:proofErr w:type="spellStart"/>
      <w:r w:rsidR="006E4500" w:rsidRPr="006E4500">
        <w:rPr>
          <w:rFonts w:ascii="Arial" w:hAnsi="Arial" w:cs="Arial"/>
          <w:b/>
        </w:rPr>
        <w:t>s.m.i.</w:t>
      </w:r>
      <w:proofErr w:type="spellEnd"/>
      <w:r w:rsidR="006E4500" w:rsidRPr="006E4500">
        <w:rPr>
          <w:rFonts w:ascii="Arial" w:hAnsi="Arial" w:cs="Arial"/>
          <w:b/>
        </w:rPr>
        <w:t>, per l’affidamento dei lavori di ampliamento del deposito automezzi Cotral S.p.A. di Valentano (VT) – Deliberazione del Consiglio di Amministrazione n. 17 del 05/04/2023 - RUP Ing. Andrea Pulcini. CIG</w:t>
      </w:r>
      <w:r w:rsidR="004B6D5E">
        <w:rPr>
          <w:rFonts w:ascii="Arial" w:hAnsi="Arial" w:cs="Arial"/>
          <w:b/>
        </w:rPr>
        <w:t xml:space="preserve"> </w:t>
      </w:r>
      <w:r w:rsidR="004B6D5E" w:rsidRPr="004B6D5E">
        <w:rPr>
          <w:rFonts w:ascii="Arial" w:hAnsi="Arial" w:cs="Arial"/>
          <w:b/>
        </w:rPr>
        <w:t>977077281F</w:t>
      </w:r>
      <w:r w:rsidR="006E4500" w:rsidRPr="006E4500">
        <w:rPr>
          <w:rFonts w:ascii="Arial" w:hAnsi="Arial" w:cs="Arial"/>
          <w:b/>
        </w:rPr>
        <w:t>; CPV 45213311-6.</w:t>
      </w:r>
    </w:p>
    <w:p w14:paraId="685F7C76" w14:textId="77777777" w:rsidR="00225C4B" w:rsidRDefault="00225C4B" w:rsidP="002C636D">
      <w:pPr>
        <w:jc w:val="both"/>
        <w:rPr>
          <w:rFonts w:ascii="Arial" w:hAnsi="Arial" w:cs="Arial"/>
        </w:rPr>
      </w:pPr>
    </w:p>
    <w:p w14:paraId="3236B022" w14:textId="77777777" w:rsidR="002C636D" w:rsidRDefault="00354803" w:rsidP="002C636D">
      <w:pPr>
        <w:ind w:left="1134" w:hanging="1134"/>
        <w:jc w:val="center"/>
        <w:rPr>
          <w:rFonts w:ascii="Arial" w:hAnsi="Arial" w:cs="Arial"/>
        </w:rPr>
      </w:pPr>
      <w:r>
        <w:rPr>
          <w:rFonts w:ascii="Arial" w:hAnsi="Arial" w:cs="Arial"/>
          <w:b/>
        </w:rPr>
        <w:t xml:space="preserve">Procedura Negoziata n. </w:t>
      </w:r>
      <w:r w:rsidR="004B6D5E">
        <w:rPr>
          <w:rFonts w:ascii="Arial" w:hAnsi="Arial" w:cs="Arial"/>
          <w:b/>
        </w:rPr>
        <w:t>1/</w:t>
      </w:r>
      <w:r w:rsidR="002B352D">
        <w:rPr>
          <w:rFonts w:ascii="Arial" w:hAnsi="Arial" w:cs="Arial"/>
          <w:b/>
        </w:rPr>
        <w:t>2023</w:t>
      </w:r>
    </w:p>
    <w:p w14:paraId="770FC617" w14:textId="77777777" w:rsidR="004709BE" w:rsidRPr="004709BE" w:rsidRDefault="004709BE" w:rsidP="004709BE">
      <w:pPr>
        <w:ind w:left="1134" w:hanging="1134"/>
        <w:jc w:val="both"/>
        <w:rPr>
          <w:rFonts w:ascii="Arial" w:hAnsi="Arial" w:cs="Arial"/>
        </w:rPr>
      </w:pPr>
    </w:p>
    <w:p w14:paraId="332F53F9"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Il sottoscritto </w:t>
      </w:r>
      <w:sdt>
        <w:sdtPr>
          <w:rPr>
            <w:rFonts w:ascii="Arial" w:hAnsi="Arial" w:cs="Arial"/>
          </w:rPr>
          <w:id w:val="220099553"/>
          <w:placeholder>
            <w:docPart w:val="7C1DDCA0396B4241A772A1E9F18453EA"/>
          </w:placeholder>
          <w:showingPlcHdr/>
        </w:sdtPr>
        <w:sdtEndPr/>
        <w:sdtContent>
          <w:bookmarkStart w:id="0" w:name="_GoBack"/>
          <w:r w:rsidRPr="000107CB">
            <w:rPr>
              <w:rFonts w:ascii="Arial" w:hAnsi="Arial" w:cs="Arial"/>
              <w:i/>
              <w:color w:val="FF0000"/>
            </w:rPr>
            <w:t>Fare clic qui per immettere testo.</w:t>
          </w:r>
          <w:bookmarkEnd w:id="0"/>
        </w:sdtContent>
      </w:sdt>
    </w:p>
    <w:p w14:paraId="39B5356C"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nato il </w:t>
      </w:r>
      <w:sdt>
        <w:sdtPr>
          <w:rPr>
            <w:rFonts w:ascii="Arial" w:hAnsi="Arial" w:cs="Arial"/>
          </w:rPr>
          <w:id w:val="-1394426877"/>
          <w:placeholder>
            <w:docPart w:val="7C1DDCA0396B4241A772A1E9F18453EA"/>
          </w:placeholder>
          <w:showingPlcHdr/>
        </w:sdtPr>
        <w:sdtEndPr/>
        <w:sdtContent>
          <w:r w:rsidRPr="000107CB">
            <w:rPr>
              <w:rFonts w:ascii="Arial" w:hAnsi="Arial" w:cs="Arial"/>
              <w:i/>
              <w:color w:val="FF0000"/>
            </w:rPr>
            <w:t>Fare clic qui per immettere testo.</w:t>
          </w:r>
        </w:sdtContent>
      </w:sdt>
      <w:r w:rsidRPr="004709BE">
        <w:rPr>
          <w:rFonts w:ascii="Arial" w:hAnsi="Arial" w:cs="Arial"/>
        </w:rPr>
        <w:t xml:space="preserve"> a  </w:t>
      </w:r>
      <w:sdt>
        <w:sdtPr>
          <w:rPr>
            <w:rFonts w:ascii="Arial" w:hAnsi="Arial" w:cs="Arial"/>
          </w:rPr>
          <w:id w:val="698827143"/>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77CF5263"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in qualità di </w:t>
      </w:r>
      <w:sdt>
        <w:sdtPr>
          <w:rPr>
            <w:rFonts w:ascii="Arial" w:hAnsi="Arial" w:cs="Arial"/>
          </w:rPr>
          <w:id w:val="835659313"/>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67989E38"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dell’impresa </w:t>
      </w:r>
      <w:sdt>
        <w:sdtPr>
          <w:rPr>
            <w:rFonts w:ascii="Arial" w:hAnsi="Arial" w:cs="Arial"/>
          </w:rPr>
          <w:id w:val="1730814507"/>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64FAA6BA"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con sede legale in  </w:t>
      </w:r>
      <w:sdt>
        <w:sdtPr>
          <w:rPr>
            <w:rFonts w:ascii="Arial" w:hAnsi="Arial" w:cs="Arial"/>
          </w:rPr>
          <w:id w:val="679089571"/>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7EDB2C58"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sedi operative in </w:t>
      </w:r>
      <w:sdt>
        <w:sdtPr>
          <w:rPr>
            <w:rFonts w:ascii="Arial" w:hAnsi="Arial" w:cs="Arial"/>
          </w:rPr>
          <w:id w:val="1591274415"/>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3941390F"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con codice fiscale n </w:t>
      </w:r>
      <w:sdt>
        <w:sdtPr>
          <w:rPr>
            <w:rFonts w:ascii="Arial" w:hAnsi="Arial" w:cs="Arial"/>
          </w:rPr>
          <w:id w:val="-163481524"/>
          <w:placeholder>
            <w:docPart w:val="7C1DDCA0396B4241A772A1E9F18453EA"/>
          </w:placeholder>
          <w:showingPlcHdr/>
        </w:sdtPr>
        <w:sdtEndPr/>
        <w:sdtContent>
          <w:r w:rsidRPr="00C14B69">
            <w:rPr>
              <w:rFonts w:ascii="Arial" w:hAnsi="Arial" w:cs="Arial"/>
              <w:i/>
              <w:color w:val="FF0000"/>
            </w:rPr>
            <w:t>Fare clic qui per immettere testo.</w:t>
          </w:r>
        </w:sdtContent>
      </w:sdt>
    </w:p>
    <w:p w14:paraId="1636CF7D"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con Partita IVA n </w:t>
      </w:r>
      <w:sdt>
        <w:sdtPr>
          <w:rPr>
            <w:rFonts w:ascii="Arial" w:hAnsi="Arial" w:cs="Arial"/>
          </w:rPr>
          <w:id w:val="1770579234"/>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4FC2BC7C" w14:textId="77777777" w:rsidR="004709BE" w:rsidRPr="004709BE"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matricola INPS </w:t>
      </w:r>
      <w:sdt>
        <w:sdtPr>
          <w:rPr>
            <w:rFonts w:ascii="Arial" w:hAnsi="Arial" w:cs="Arial"/>
          </w:rPr>
          <w:id w:val="-1561473325"/>
          <w:placeholder>
            <w:docPart w:val="7C1DDCA0396B4241A772A1E9F18453EA"/>
          </w:placeholder>
          <w:showingPlcHdr/>
        </w:sdtPr>
        <w:sdtEndPr/>
        <w:sdtContent>
          <w:r w:rsidRPr="000107CB">
            <w:rPr>
              <w:rFonts w:ascii="Arial" w:hAnsi="Arial" w:cs="Arial"/>
              <w:i/>
              <w:color w:val="FF0000"/>
            </w:rPr>
            <w:t>Fare clic qui per immettere testo.</w:t>
          </w:r>
        </w:sdtContent>
      </w:sdt>
      <w:r w:rsidRPr="004709BE">
        <w:rPr>
          <w:rFonts w:ascii="Arial" w:hAnsi="Arial" w:cs="Arial"/>
        </w:rPr>
        <w:t xml:space="preserve"> sede INPS </w:t>
      </w:r>
      <w:sdt>
        <w:sdtPr>
          <w:rPr>
            <w:rFonts w:ascii="Arial" w:hAnsi="Arial" w:cs="Arial"/>
          </w:rPr>
          <w:id w:val="-577432452"/>
          <w:placeholder>
            <w:docPart w:val="7C1DDCA0396B4241A772A1E9F18453EA"/>
          </w:placeholder>
          <w:showingPlcHdr/>
        </w:sdtPr>
        <w:sdtEndPr/>
        <w:sdtContent>
          <w:r w:rsidRPr="000107CB">
            <w:rPr>
              <w:rFonts w:ascii="Arial" w:hAnsi="Arial" w:cs="Arial"/>
              <w:i/>
              <w:color w:val="FF0000"/>
            </w:rPr>
            <w:t>Fare clic qui per immettere testo.</w:t>
          </w:r>
        </w:sdtContent>
      </w:sdt>
    </w:p>
    <w:p w14:paraId="7CC5C539" w14:textId="77777777" w:rsidR="005034E9" w:rsidRDefault="004709BE" w:rsidP="004709BE">
      <w:pPr>
        <w:widowControl w:val="0"/>
        <w:overflowPunct w:val="0"/>
        <w:autoSpaceDE w:val="0"/>
        <w:autoSpaceDN w:val="0"/>
        <w:adjustRightInd w:val="0"/>
        <w:jc w:val="both"/>
        <w:rPr>
          <w:rFonts w:ascii="Arial" w:hAnsi="Arial" w:cs="Arial"/>
        </w:rPr>
      </w:pPr>
      <w:r w:rsidRPr="004709BE">
        <w:rPr>
          <w:rFonts w:ascii="Arial" w:hAnsi="Arial" w:cs="Arial"/>
        </w:rPr>
        <w:t xml:space="preserve">posizione INAIL </w:t>
      </w:r>
      <w:sdt>
        <w:sdtPr>
          <w:rPr>
            <w:rFonts w:ascii="Arial" w:hAnsi="Arial" w:cs="Arial"/>
          </w:rPr>
          <w:id w:val="504406204"/>
          <w:placeholder>
            <w:docPart w:val="7C1DDCA0396B4241A772A1E9F18453EA"/>
          </w:placeholder>
        </w:sdtPr>
        <w:sdtEndPr/>
        <w:sdtContent>
          <w:sdt>
            <w:sdtPr>
              <w:rPr>
                <w:rFonts w:ascii="Arial" w:hAnsi="Arial" w:cs="Arial"/>
              </w:rPr>
              <w:id w:val="972107830"/>
              <w:placeholder>
                <w:docPart w:val="3A6884F96BAA4AF6A0DAE947D4631962"/>
              </w:placeholder>
              <w:showingPlcHdr/>
            </w:sdtPr>
            <w:sdtEndPr/>
            <w:sdtContent>
              <w:r w:rsidR="005034E9" w:rsidRPr="000107CB">
                <w:rPr>
                  <w:rFonts w:ascii="Arial" w:hAnsi="Arial" w:cs="Arial"/>
                  <w:i/>
                  <w:color w:val="FF0000"/>
                </w:rPr>
                <w:t>Fare clic qui per immettere testo.</w:t>
              </w:r>
            </w:sdtContent>
          </w:sdt>
        </w:sdtContent>
      </w:sdt>
    </w:p>
    <w:p w14:paraId="4A2C164A" w14:textId="77777777" w:rsidR="005034E9" w:rsidRPr="004709BE" w:rsidRDefault="005034E9" w:rsidP="005034E9">
      <w:pPr>
        <w:widowControl w:val="0"/>
        <w:overflowPunct w:val="0"/>
        <w:autoSpaceDE w:val="0"/>
        <w:autoSpaceDN w:val="0"/>
        <w:adjustRightInd w:val="0"/>
        <w:jc w:val="both"/>
        <w:rPr>
          <w:rFonts w:ascii="Arial" w:hAnsi="Arial" w:cs="Arial"/>
          <w:color w:val="FF0000"/>
        </w:rPr>
      </w:pPr>
      <w:r w:rsidRPr="004611B7">
        <w:rPr>
          <w:rFonts w:ascii="Arial" w:hAnsi="Arial" w:cs="Arial"/>
        </w:rPr>
        <w:t xml:space="preserve">PMI  SI </w:t>
      </w:r>
      <w:sdt>
        <w:sdtPr>
          <w:rPr>
            <w:rFonts w:ascii="Arial" w:hAnsi="Arial" w:cs="Arial"/>
          </w:rPr>
          <w:id w:val="-652446513"/>
          <w14:checkbox>
            <w14:checked w14:val="0"/>
            <w14:checkedState w14:val="2612" w14:font="MS Gothic"/>
            <w14:uncheckedState w14:val="2610" w14:font="MS Gothic"/>
          </w14:checkbox>
        </w:sdtPr>
        <w:sdtEndPr/>
        <w:sdtContent>
          <w:r w:rsidRPr="004611B7">
            <w:rPr>
              <w:rFonts w:ascii="MS Gothic" w:eastAsia="MS Gothic" w:hAnsi="MS Gothic" w:cs="Arial" w:hint="eastAsia"/>
            </w:rPr>
            <w:t>☐</w:t>
          </w:r>
        </w:sdtContent>
      </w:sdt>
      <w:r w:rsidRPr="004611B7">
        <w:rPr>
          <w:rFonts w:ascii="Arial" w:hAnsi="Arial" w:cs="Arial"/>
        </w:rPr>
        <w:t xml:space="preserve"> NO </w:t>
      </w:r>
      <w:sdt>
        <w:sdtPr>
          <w:rPr>
            <w:rFonts w:ascii="Arial" w:hAnsi="Arial" w:cs="Arial"/>
          </w:rPr>
          <w:id w:val="-1388650344"/>
          <w14:checkbox>
            <w14:checked w14:val="0"/>
            <w14:checkedState w14:val="2612" w14:font="MS Gothic"/>
            <w14:uncheckedState w14:val="2610" w14:font="MS Gothic"/>
          </w14:checkbox>
        </w:sdtPr>
        <w:sdtEndPr/>
        <w:sdtContent>
          <w:r w:rsidRPr="004611B7">
            <w:rPr>
              <w:rFonts w:ascii="MS Gothic" w:eastAsia="MS Gothic" w:hAnsi="MS Gothic" w:cs="Arial" w:hint="eastAsia"/>
            </w:rPr>
            <w:t>☐</w:t>
          </w:r>
        </w:sdtContent>
      </w:sdt>
    </w:p>
    <w:p w14:paraId="185FF505" w14:textId="77777777" w:rsidR="004709BE" w:rsidRPr="004709BE" w:rsidRDefault="004709BE" w:rsidP="004709BE">
      <w:pPr>
        <w:widowControl w:val="0"/>
        <w:overflowPunct w:val="0"/>
        <w:autoSpaceDE w:val="0"/>
        <w:autoSpaceDN w:val="0"/>
        <w:adjustRightInd w:val="0"/>
        <w:jc w:val="both"/>
        <w:rPr>
          <w:rFonts w:ascii="Arial" w:hAnsi="Arial" w:cs="Arial"/>
          <w:color w:val="FF0000"/>
        </w:rPr>
      </w:pPr>
    </w:p>
    <w:p w14:paraId="34477604" w14:textId="77777777" w:rsidR="004709BE" w:rsidRDefault="004709BE" w:rsidP="004709BE">
      <w:pPr>
        <w:widowControl w:val="0"/>
        <w:overflowPunct w:val="0"/>
        <w:autoSpaceDE w:val="0"/>
        <w:autoSpaceDN w:val="0"/>
        <w:adjustRightInd w:val="0"/>
        <w:jc w:val="center"/>
        <w:rPr>
          <w:rFonts w:ascii="Arial" w:hAnsi="Arial" w:cs="Arial"/>
          <w:color w:val="BFBFBF"/>
        </w:rPr>
      </w:pPr>
    </w:p>
    <w:p w14:paraId="34874FF2" w14:textId="77777777" w:rsidR="005034E9" w:rsidRPr="004709BE" w:rsidRDefault="005034E9" w:rsidP="004709BE">
      <w:pPr>
        <w:widowControl w:val="0"/>
        <w:overflowPunct w:val="0"/>
        <w:autoSpaceDE w:val="0"/>
        <w:autoSpaceDN w:val="0"/>
        <w:adjustRightInd w:val="0"/>
        <w:jc w:val="center"/>
        <w:rPr>
          <w:rFonts w:ascii="Arial" w:hAnsi="Arial" w:cs="Arial"/>
          <w:color w:val="BFBFBF"/>
        </w:rPr>
      </w:pPr>
    </w:p>
    <w:p w14:paraId="4612BE3F" w14:textId="77777777" w:rsidR="004709BE" w:rsidRPr="004709BE" w:rsidRDefault="004709BE" w:rsidP="004709BE">
      <w:pPr>
        <w:widowControl w:val="0"/>
        <w:overflowPunct w:val="0"/>
        <w:autoSpaceDE w:val="0"/>
        <w:autoSpaceDN w:val="0"/>
        <w:adjustRightInd w:val="0"/>
        <w:jc w:val="center"/>
        <w:rPr>
          <w:rFonts w:ascii="Arial" w:hAnsi="Arial" w:cs="Arial"/>
          <w:b/>
        </w:rPr>
      </w:pPr>
      <w:r w:rsidRPr="004709BE">
        <w:rPr>
          <w:rFonts w:ascii="Arial" w:hAnsi="Arial" w:cs="Arial"/>
          <w:b/>
        </w:rPr>
        <w:t>CHIEDE</w:t>
      </w:r>
    </w:p>
    <w:p w14:paraId="58194DBA" w14:textId="77777777" w:rsidR="004709BE" w:rsidRPr="004709BE" w:rsidRDefault="004709BE" w:rsidP="004709BE">
      <w:pPr>
        <w:widowControl w:val="0"/>
        <w:overflowPunct w:val="0"/>
        <w:autoSpaceDE w:val="0"/>
        <w:autoSpaceDN w:val="0"/>
        <w:adjustRightInd w:val="0"/>
        <w:jc w:val="center"/>
        <w:rPr>
          <w:rFonts w:ascii="Arial" w:hAnsi="Arial" w:cs="Arial"/>
          <w:b/>
        </w:rPr>
      </w:pPr>
    </w:p>
    <w:p w14:paraId="5DC7C66A" w14:textId="77777777" w:rsidR="004709BE" w:rsidRPr="004709BE" w:rsidRDefault="004709BE" w:rsidP="004709BE">
      <w:pPr>
        <w:widowControl w:val="0"/>
        <w:overflowPunct w:val="0"/>
        <w:autoSpaceDE w:val="0"/>
        <w:autoSpaceDN w:val="0"/>
        <w:adjustRightInd w:val="0"/>
        <w:jc w:val="center"/>
        <w:rPr>
          <w:rFonts w:ascii="Arial" w:hAnsi="Arial" w:cs="Arial"/>
        </w:rPr>
      </w:pPr>
      <w:r w:rsidRPr="004709BE">
        <w:rPr>
          <w:rFonts w:ascii="Arial" w:hAnsi="Arial" w:cs="Arial"/>
        </w:rPr>
        <w:t xml:space="preserve">di partecipare alla procedura indicata in oggetto </w:t>
      </w:r>
      <w:sdt>
        <w:sdtPr>
          <w:rPr>
            <w:rFonts w:ascii="Arial" w:hAnsi="Arial" w:cs="Arial"/>
          </w:rPr>
          <w:id w:val="499628863"/>
          <w:placeholder>
            <w:docPart w:val="EE46D239298C4C359E74F644B5C227AA"/>
          </w:placeholder>
          <w:showingPlcHdr/>
        </w:sdtPr>
        <w:sdtEndPr/>
        <w:sdtContent>
          <w:r w:rsidRPr="000107CB">
            <w:rPr>
              <w:rFonts w:ascii="Arial" w:hAnsi="Arial" w:cs="Arial"/>
              <w:i/>
              <w:color w:val="FF0000"/>
            </w:rPr>
            <w:t>Fare clic qui per immettere testo.</w:t>
          </w:r>
        </w:sdtContent>
      </w:sdt>
      <w:r w:rsidRPr="004709BE">
        <w:rPr>
          <w:rFonts w:ascii="Arial" w:hAnsi="Arial" w:cs="Arial"/>
        </w:rPr>
        <w:t>come:</w:t>
      </w:r>
    </w:p>
    <w:p w14:paraId="5413B549" w14:textId="77777777" w:rsidR="004709BE" w:rsidRPr="004709BE" w:rsidRDefault="004709BE" w:rsidP="004709BE">
      <w:pPr>
        <w:widowControl w:val="0"/>
        <w:overflowPunct w:val="0"/>
        <w:autoSpaceDE w:val="0"/>
        <w:autoSpaceDN w:val="0"/>
        <w:adjustRightInd w:val="0"/>
        <w:jc w:val="center"/>
        <w:rPr>
          <w:rFonts w:ascii="Arial" w:hAnsi="Arial" w:cs="Arial"/>
        </w:rPr>
      </w:pPr>
    </w:p>
    <w:p w14:paraId="131E9720" w14:textId="77777777" w:rsidR="004709BE" w:rsidRPr="004709BE" w:rsidRDefault="00814C57" w:rsidP="004709BE">
      <w:pPr>
        <w:widowControl w:val="0"/>
        <w:overflowPunct w:val="0"/>
        <w:autoSpaceDE w:val="0"/>
        <w:autoSpaceDN w:val="0"/>
        <w:adjustRightInd w:val="0"/>
        <w:jc w:val="both"/>
        <w:rPr>
          <w:rFonts w:ascii="Arial" w:hAnsi="Arial" w:cs="Arial"/>
        </w:rPr>
      </w:pPr>
      <w:sdt>
        <w:sdtPr>
          <w:rPr>
            <w:rFonts w:ascii="Arial" w:hAnsi="Arial" w:cs="Arial"/>
          </w:rPr>
          <w:id w:val="-606739130"/>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b/>
        </w:rPr>
        <w:t xml:space="preserve"> </w:t>
      </w:r>
      <w:r w:rsidR="004709BE" w:rsidRPr="004709BE">
        <w:rPr>
          <w:rFonts w:ascii="Arial" w:hAnsi="Arial" w:cs="Arial"/>
        </w:rPr>
        <w:t>impresa singola;</w:t>
      </w:r>
    </w:p>
    <w:p w14:paraId="179865CB" w14:textId="77777777" w:rsidR="004709BE" w:rsidRPr="004709BE" w:rsidRDefault="004709BE" w:rsidP="004709BE">
      <w:pPr>
        <w:widowControl w:val="0"/>
        <w:overflowPunct w:val="0"/>
        <w:autoSpaceDE w:val="0"/>
        <w:autoSpaceDN w:val="0"/>
        <w:adjustRightInd w:val="0"/>
        <w:jc w:val="both"/>
        <w:rPr>
          <w:rFonts w:ascii="Arial" w:hAnsi="Arial" w:cs="Arial"/>
        </w:rPr>
      </w:pPr>
    </w:p>
    <w:p w14:paraId="4C85D4F1" w14:textId="77777777" w:rsidR="004709BE" w:rsidRPr="004709BE" w:rsidRDefault="004709BE" w:rsidP="004709BE">
      <w:pPr>
        <w:widowControl w:val="0"/>
        <w:overflowPunct w:val="0"/>
        <w:autoSpaceDE w:val="0"/>
        <w:autoSpaceDN w:val="0"/>
        <w:adjustRightInd w:val="0"/>
        <w:jc w:val="both"/>
        <w:rPr>
          <w:rFonts w:ascii="Arial" w:hAnsi="Arial" w:cs="Arial"/>
          <w:b/>
          <w:bCs/>
          <w:i/>
          <w:iCs/>
        </w:rPr>
      </w:pPr>
      <w:r w:rsidRPr="004709BE">
        <w:rPr>
          <w:rFonts w:ascii="Arial" w:hAnsi="Arial" w:cs="Arial"/>
          <w:b/>
          <w:bCs/>
          <w:i/>
          <w:iCs/>
        </w:rPr>
        <w:t>oppure</w:t>
      </w:r>
    </w:p>
    <w:p w14:paraId="4547043B" w14:textId="77777777" w:rsidR="004709BE" w:rsidRPr="000107CB" w:rsidRDefault="00814C57" w:rsidP="004709BE">
      <w:pPr>
        <w:widowControl w:val="0"/>
        <w:overflowPunct w:val="0"/>
        <w:autoSpaceDE w:val="0"/>
        <w:autoSpaceDN w:val="0"/>
        <w:adjustRightInd w:val="0"/>
        <w:jc w:val="both"/>
        <w:rPr>
          <w:rFonts w:ascii="Arial" w:hAnsi="Arial" w:cs="Arial"/>
        </w:rPr>
      </w:pPr>
      <w:sdt>
        <w:sdtPr>
          <w:rPr>
            <w:rFonts w:ascii="Arial" w:hAnsi="Arial" w:cs="Arial"/>
          </w:rPr>
          <w:id w:val="476878473"/>
          <w14:checkbox>
            <w14:checked w14:val="0"/>
            <w14:checkedState w14:val="2612" w14:font="MS Gothic"/>
            <w14:uncheckedState w14:val="2610" w14:font="MS Gothic"/>
          </w14:checkbox>
        </w:sdtPr>
        <w:sdtEndPr/>
        <w:sdtContent>
          <w:r w:rsidR="004709BE" w:rsidRPr="000107CB">
            <w:rPr>
              <w:rFonts w:ascii="Arial" w:eastAsia="MS Gothic" w:hAnsi="Arial" w:cs="Arial" w:hint="eastAsia"/>
            </w:rPr>
            <w:t>☐</w:t>
          </w:r>
        </w:sdtContent>
      </w:sdt>
      <w:r w:rsidR="004709BE" w:rsidRPr="000107CB">
        <w:rPr>
          <w:rFonts w:ascii="Arial" w:hAnsi="Arial" w:cs="Arial"/>
        </w:rPr>
        <w:t xml:space="preserve"> capogruppo di una associazione temporanea o di un consor</w:t>
      </w:r>
      <w:r w:rsidR="00E15594" w:rsidRPr="000107CB">
        <w:rPr>
          <w:rFonts w:ascii="Arial" w:hAnsi="Arial" w:cs="Arial"/>
        </w:rPr>
        <w:t xml:space="preserve">zio, di cui all’art. 48 del </w:t>
      </w:r>
      <w:proofErr w:type="spellStart"/>
      <w:r w:rsidR="00E15594" w:rsidRPr="000107CB">
        <w:rPr>
          <w:rFonts w:ascii="Arial" w:hAnsi="Arial" w:cs="Arial"/>
        </w:rPr>
        <w:t>D.lgs</w:t>
      </w:r>
      <w:proofErr w:type="spellEnd"/>
      <w:r w:rsidR="004709BE" w:rsidRPr="000107CB">
        <w:rPr>
          <w:rFonts w:ascii="Arial" w:hAnsi="Arial" w:cs="Arial"/>
        </w:rPr>
        <w:t xml:space="preserve"> n. 50/2016</w:t>
      </w:r>
      <w:r w:rsidR="00CF7EAC" w:rsidRPr="000107CB">
        <w:rPr>
          <w:rFonts w:ascii="Arial" w:hAnsi="Arial" w:cs="Arial"/>
        </w:rPr>
        <w:t xml:space="preserve"> e </w:t>
      </w:r>
      <w:proofErr w:type="spellStart"/>
      <w:r w:rsidR="00CF7EAC" w:rsidRPr="000107CB">
        <w:rPr>
          <w:rFonts w:ascii="Arial" w:hAnsi="Arial" w:cs="Arial"/>
        </w:rPr>
        <w:t>s.m.i.</w:t>
      </w:r>
      <w:proofErr w:type="spellEnd"/>
      <w:r w:rsidR="004709BE" w:rsidRPr="000107CB">
        <w:rPr>
          <w:rFonts w:ascii="Arial" w:hAnsi="Arial" w:cs="Arial"/>
        </w:rPr>
        <w:t xml:space="preserve">, o di un GEIE di tipo orizzontale/verticale/misto già costituito fra le imprese </w:t>
      </w:r>
      <w:sdt>
        <w:sdtPr>
          <w:rPr>
            <w:rFonts w:ascii="Arial" w:hAnsi="Arial" w:cs="Arial"/>
            <w:lang w:val="en-US"/>
          </w:rPr>
          <w:id w:val="1938481600"/>
          <w:placeholder>
            <w:docPart w:val="7C1DDCA0396B4241A772A1E9F18453EA"/>
          </w:placeholder>
          <w:showingPlcHdr/>
        </w:sdtPr>
        <w:sdtEndPr/>
        <w:sdtContent>
          <w:r w:rsidR="004709BE" w:rsidRPr="000107CB">
            <w:rPr>
              <w:rFonts w:ascii="Arial" w:hAnsi="Arial" w:cs="Arial"/>
              <w:i/>
              <w:color w:val="FF0000"/>
            </w:rPr>
            <w:t>Fare clic qui per immettere testo.</w:t>
          </w:r>
        </w:sdtContent>
      </w:sdt>
    </w:p>
    <w:p w14:paraId="507A2DBD" w14:textId="77777777" w:rsidR="004709BE" w:rsidRPr="000107CB" w:rsidRDefault="004709BE" w:rsidP="004709BE">
      <w:pPr>
        <w:widowControl w:val="0"/>
        <w:overflowPunct w:val="0"/>
        <w:autoSpaceDE w:val="0"/>
        <w:autoSpaceDN w:val="0"/>
        <w:adjustRightInd w:val="0"/>
        <w:jc w:val="both"/>
        <w:rPr>
          <w:rFonts w:ascii="Arial" w:hAnsi="Arial" w:cs="Arial"/>
        </w:rPr>
      </w:pPr>
      <w:r w:rsidRPr="000107CB">
        <w:rPr>
          <w:rFonts w:ascii="Arial" w:hAnsi="Arial" w:cs="Arial"/>
          <w:b/>
          <w:bCs/>
          <w:i/>
          <w:iCs/>
        </w:rPr>
        <w:t>oppure da costituirsi fra le imprese:</w:t>
      </w:r>
      <w:r w:rsidRPr="000107CB">
        <w:rPr>
          <w:rFonts w:ascii="Arial" w:hAnsi="Arial" w:cs="Arial"/>
          <w:i/>
          <w:iCs/>
        </w:rPr>
        <w:t xml:space="preserve"> </w:t>
      </w:r>
      <w:r w:rsidRPr="000107CB">
        <w:rPr>
          <w:rFonts w:ascii="Arial" w:hAnsi="Arial" w:cs="Arial"/>
          <w:iCs/>
        </w:rPr>
        <w:t xml:space="preserve"> </w:t>
      </w:r>
      <w:sdt>
        <w:sdtPr>
          <w:rPr>
            <w:rFonts w:ascii="Arial" w:hAnsi="Arial" w:cs="Arial"/>
            <w:iCs/>
            <w:lang w:val="en-US"/>
          </w:rPr>
          <w:id w:val="5723035"/>
          <w:placeholder>
            <w:docPart w:val="7C1DDCA0396B4241A772A1E9F18453EA"/>
          </w:placeholder>
          <w:showingPlcHdr/>
        </w:sdtPr>
        <w:sdtEndPr/>
        <w:sdtContent>
          <w:r w:rsidRPr="000107CB">
            <w:rPr>
              <w:rFonts w:ascii="Arial" w:hAnsi="Arial" w:cs="Arial"/>
              <w:i/>
              <w:color w:val="FF0000"/>
            </w:rPr>
            <w:t>Fare clic qui per immettere testo.</w:t>
          </w:r>
        </w:sdtContent>
      </w:sdt>
      <w:r w:rsidRPr="000107CB">
        <w:rPr>
          <w:rFonts w:ascii="Arial" w:hAnsi="Arial" w:cs="Arial"/>
        </w:rPr>
        <w:t>);</w:t>
      </w:r>
    </w:p>
    <w:p w14:paraId="7A39917C" w14:textId="77777777" w:rsidR="004709BE" w:rsidRPr="004709BE" w:rsidRDefault="004709BE" w:rsidP="004709BE">
      <w:pPr>
        <w:widowControl w:val="0"/>
        <w:overflowPunct w:val="0"/>
        <w:autoSpaceDE w:val="0"/>
        <w:autoSpaceDN w:val="0"/>
        <w:adjustRightInd w:val="0"/>
        <w:jc w:val="both"/>
        <w:rPr>
          <w:rFonts w:ascii="Arial" w:hAnsi="Arial" w:cs="Arial"/>
          <w:b/>
          <w:bCs/>
          <w:i/>
          <w:iCs/>
        </w:rPr>
      </w:pPr>
    </w:p>
    <w:p w14:paraId="0D8F3C7C" w14:textId="77777777" w:rsidR="004709BE" w:rsidRPr="004709BE" w:rsidRDefault="004709BE" w:rsidP="004709BE">
      <w:pPr>
        <w:widowControl w:val="0"/>
        <w:overflowPunct w:val="0"/>
        <w:autoSpaceDE w:val="0"/>
        <w:autoSpaceDN w:val="0"/>
        <w:adjustRightInd w:val="0"/>
        <w:spacing w:line="240" w:lineRule="atLeast"/>
        <w:jc w:val="both"/>
        <w:rPr>
          <w:rFonts w:ascii="Arial" w:hAnsi="Arial" w:cs="Arial"/>
          <w:b/>
          <w:bCs/>
          <w:i/>
          <w:iCs/>
        </w:rPr>
      </w:pPr>
      <w:r w:rsidRPr="004709BE">
        <w:rPr>
          <w:rFonts w:ascii="Arial" w:hAnsi="Arial" w:cs="Arial"/>
          <w:b/>
          <w:bCs/>
          <w:i/>
          <w:iCs/>
        </w:rPr>
        <w:t>oppure</w:t>
      </w:r>
    </w:p>
    <w:p w14:paraId="4B100D08" w14:textId="77777777" w:rsidR="004709BE" w:rsidRPr="004709BE" w:rsidRDefault="00814C57" w:rsidP="004709BE">
      <w:pPr>
        <w:widowControl w:val="0"/>
        <w:overflowPunct w:val="0"/>
        <w:autoSpaceDE w:val="0"/>
        <w:autoSpaceDN w:val="0"/>
        <w:adjustRightInd w:val="0"/>
        <w:spacing w:line="240" w:lineRule="atLeast"/>
        <w:jc w:val="both"/>
        <w:rPr>
          <w:rFonts w:ascii="Arial" w:hAnsi="Arial" w:cs="Arial"/>
        </w:rPr>
      </w:pPr>
      <w:sdt>
        <w:sdtPr>
          <w:rPr>
            <w:rFonts w:ascii="Arial" w:hAnsi="Arial" w:cs="Arial"/>
          </w:rPr>
          <w:id w:val="-1063716418"/>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rPr>
        <w:t>mandante di una associazione temporanea o di un consorzio, di cui all’art. 48 del</w:t>
      </w:r>
      <w:r w:rsidR="004709BE" w:rsidRPr="004709BE">
        <w:rPr>
          <w:rFonts w:ascii="Arial" w:hAnsi="Arial" w:cs="Arial"/>
          <w:b/>
        </w:rPr>
        <w:t xml:space="preserve"> </w:t>
      </w:r>
      <w:r w:rsidR="004709BE" w:rsidRPr="004709BE">
        <w:rPr>
          <w:rFonts w:ascii="Arial" w:hAnsi="Arial" w:cs="Arial"/>
        </w:rPr>
        <w:t>D.lgs. n. 50/2016</w:t>
      </w:r>
      <w:r w:rsidR="00CF7EAC">
        <w:rPr>
          <w:rFonts w:ascii="Arial" w:hAnsi="Arial" w:cs="Arial"/>
        </w:rPr>
        <w:t xml:space="preserve"> e </w:t>
      </w:r>
      <w:proofErr w:type="spellStart"/>
      <w:r w:rsidR="00CF7EAC">
        <w:rPr>
          <w:rFonts w:ascii="Arial" w:hAnsi="Arial" w:cs="Arial"/>
        </w:rPr>
        <w:t>s.m.i.</w:t>
      </w:r>
      <w:proofErr w:type="spellEnd"/>
      <w:r w:rsidR="004709BE" w:rsidRPr="004709BE">
        <w:rPr>
          <w:rFonts w:ascii="Arial" w:hAnsi="Arial" w:cs="Arial"/>
        </w:rPr>
        <w:t xml:space="preserve">, o di un GEIE di tipo orizzontale/verticale/misto già costituito fra le imprese </w:t>
      </w:r>
      <w:sdt>
        <w:sdtPr>
          <w:rPr>
            <w:rFonts w:ascii="Arial" w:hAnsi="Arial" w:cs="Arial"/>
          </w:rPr>
          <w:id w:val="1430239904"/>
          <w:placeholder>
            <w:docPart w:val="7C1DDCA0396B4241A772A1E9F18453EA"/>
          </w:placeholder>
          <w:showingPlcHdr/>
        </w:sdtPr>
        <w:sdtEndPr/>
        <w:sdtContent>
          <w:r w:rsidR="004709BE" w:rsidRPr="000107CB">
            <w:rPr>
              <w:rFonts w:ascii="Arial" w:hAnsi="Arial" w:cs="Arial"/>
              <w:i/>
              <w:color w:val="FF0000"/>
            </w:rPr>
            <w:t>Fare clic qui per immettere testo.</w:t>
          </w:r>
        </w:sdtContent>
      </w:sdt>
      <w:r w:rsidR="004709BE" w:rsidRPr="004709BE">
        <w:rPr>
          <w:rFonts w:ascii="Arial" w:hAnsi="Arial" w:cs="Arial"/>
        </w:rPr>
        <w:t xml:space="preserve"> </w:t>
      </w:r>
    </w:p>
    <w:p w14:paraId="41D0B749" w14:textId="77777777" w:rsidR="004709BE" w:rsidRPr="004709BE" w:rsidRDefault="004709BE" w:rsidP="004709BE">
      <w:pPr>
        <w:widowControl w:val="0"/>
        <w:overflowPunct w:val="0"/>
        <w:autoSpaceDE w:val="0"/>
        <w:autoSpaceDN w:val="0"/>
        <w:adjustRightInd w:val="0"/>
        <w:spacing w:line="240" w:lineRule="atLeast"/>
        <w:jc w:val="both"/>
        <w:rPr>
          <w:rFonts w:ascii="Arial" w:hAnsi="Arial" w:cs="Arial"/>
          <w:i/>
          <w:iCs/>
        </w:rPr>
      </w:pPr>
      <w:r w:rsidRPr="004709BE">
        <w:rPr>
          <w:rFonts w:ascii="Arial" w:hAnsi="Arial" w:cs="Arial"/>
        </w:rPr>
        <w:t>(</w:t>
      </w:r>
      <w:r w:rsidRPr="004709BE">
        <w:rPr>
          <w:rFonts w:ascii="Arial" w:hAnsi="Arial" w:cs="Arial"/>
          <w:b/>
          <w:bCs/>
          <w:i/>
          <w:iCs/>
        </w:rPr>
        <w:t>oppure da costituirsi fra le imprese</w:t>
      </w:r>
      <w:r w:rsidRPr="004709BE">
        <w:rPr>
          <w:rFonts w:ascii="Arial" w:hAnsi="Arial" w:cs="Arial"/>
          <w:i/>
          <w:iCs/>
        </w:rPr>
        <w:t xml:space="preserve"> </w:t>
      </w:r>
      <w:r w:rsidRPr="004709BE">
        <w:rPr>
          <w:rFonts w:ascii="Arial" w:hAnsi="Arial" w:cs="Arial"/>
          <w:iCs/>
        </w:rPr>
        <w:t xml:space="preserve"> </w:t>
      </w:r>
      <w:sdt>
        <w:sdtPr>
          <w:rPr>
            <w:rFonts w:ascii="Arial" w:hAnsi="Arial" w:cs="Arial"/>
            <w:iCs/>
          </w:rPr>
          <w:id w:val="-516695311"/>
          <w:placeholder>
            <w:docPart w:val="7C1DDCA0396B4241A772A1E9F18453EA"/>
          </w:placeholder>
          <w:showingPlcHdr/>
        </w:sdtPr>
        <w:sdtEndPr/>
        <w:sdtContent>
          <w:r w:rsidRPr="000107CB">
            <w:rPr>
              <w:rFonts w:ascii="Arial" w:hAnsi="Arial" w:cs="Arial"/>
              <w:i/>
              <w:color w:val="FF0000"/>
            </w:rPr>
            <w:t>Fare clic qui per immettere testo.</w:t>
          </w:r>
        </w:sdtContent>
      </w:sdt>
      <w:r w:rsidRPr="004709BE">
        <w:rPr>
          <w:rFonts w:ascii="Arial" w:hAnsi="Arial" w:cs="Arial"/>
          <w:i/>
          <w:iCs/>
        </w:rPr>
        <w:t>);</w:t>
      </w:r>
    </w:p>
    <w:p w14:paraId="7F143B04" w14:textId="77777777" w:rsidR="004709BE" w:rsidRPr="004709BE" w:rsidRDefault="004709BE" w:rsidP="004709BE">
      <w:pPr>
        <w:widowControl w:val="0"/>
        <w:overflowPunct w:val="0"/>
        <w:autoSpaceDE w:val="0"/>
        <w:autoSpaceDN w:val="0"/>
        <w:adjustRightInd w:val="0"/>
        <w:spacing w:line="240" w:lineRule="atLeast"/>
        <w:jc w:val="both"/>
        <w:rPr>
          <w:rFonts w:ascii="Arial" w:hAnsi="Arial" w:cs="Arial"/>
        </w:rPr>
      </w:pPr>
    </w:p>
    <w:p w14:paraId="4628FDF1" w14:textId="77777777" w:rsidR="004709BE" w:rsidRPr="004709BE" w:rsidRDefault="004709BE" w:rsidP="004709BE">
      <w:pPr>
        <w:overflowPunct w:val="0"/>
        <w:autoSpaceDE w:val="0"/>
        <w:autoSpaceDN w:val="0"/>
        <w:adjustRightInd w:val="0"/>
        <w:jc w:val="both"/>
        <w:rPr>
          <w:rFonts w:ascii="Arial" w:hAnsi="Arial" w:cs="Arial"/>
        </w:rPr>
      </w:pPr>
      <w:r w:rsidRPr="004709BE">
        <w:rPr>
          <w:rFonts w:ascii="Arial" w:hAnsi="Arial" w:cs="Arial"/>
          <w:b/>
          <w:i/>
        </w:rPr>
        <w:t>oppure</w:t>
      </w:r>
      <w:r w:rsidRPr="004709BE">
        <w:rPr>
          <w:rFonts w:ascii="Arial" w:hAnsi="Arial" w:cs="Arial"/>
          <w:b/>
        </w:rPr>
        <w:t xml:space="preserve"> </w:t>
      </w:r>
      <w:r w:rsidRPr="004709BE">
        <w:rPr>
          <w:rFonts w:ascii="Arial" w:hAnsi="Arial" w:cs="Arial"/>
        </w:rPr>
        <w:t>(solo</w:t>
      </w:r>
      <w:r w:rsidRPr="004709BE">
        <w:rPr>
          <w:rFonts w:ascii="Arial" w:hAnsi="Arial" w:cs="Arial"/>
          <w:b/>
        </w:rPr>
        <w:t xml:space="preserve"> </w:t>
      </w:r>
      <w:r w:rsidRPr="004709BE">
        <w:rPr>
          <w:rFonts w:ascii="Arial" w:hAnsi="Arial" w:cs="Arial"/>
        </w:rPr>
        <w:t>in caso di Consorzi di cui all’art. 45 comma 2 lettere b) e c) del D.lgs. n. 50/2016</w:t>
      </w:r>
      <w:r w:rsidR="00CF7EAC">
        <w:rPr>
          <w:rFonts w:ascii="Arial" w:hAnsi="Arial" w:cs="Arial"/>
        </w:rPr>
        <w:t xml:space="preserve"> e </w:t>
      </w:r>
      <w:proofErr w:type="spellStart"/>
      <w:r w:rsidR="00CF7EAC">
        <w:rPr>
          <w:rFonts w:ascii="Arial" w:hAnsi="Arial" w:cs="Arial"/>
        </w:rPr>
        <w:t>s.m.i.</w:t>
      </w:r>
      <w:proofErr w:type="spellEnd"/>
      <w:r w:rsidRPr="004709BE">
        <w:rPr>
          <w:rFonts w:ascii="Arial" w:hAnsi="Arial" w:cs="Arial"/>
        </w:rPr>
        <w:t xml:space="preserve">, consorzio                                                                            </w:t>
      </w:r>
    </w:p>
    <w:p w14:paraId="2DA2D933" w14:textId="77777777" w:rsidR="004709BE" w:rsidRPr="004709BE" w:rsidRDefault="00814C57" w:rsidP="004709BE">
      <w:pPr>
        <w:overflowPunct w:val="0"/>
        <w:autoSpaceDE w:val="0"/>
        <w:autoSpaceDN w:val="0"/>
        <w:adjustRightInd w:val="0"/>
        <w:jc w:val="both"/>
        <w:rPr>
          <w:rFonts w:ascii="Arial" w:hAnsi="Arial" w:cs="Arial"/>
          <w:b/>
          <w:i/>
        </w:rPr>
      </w:pPr>
      <w:sdt>
        <w:sdtPr>
          <w:rPr>
            <w:rFonts w:ascii="Arial" w:hAnsi="Arial" w:cs="Arial"/>
          </w:rPr>
          <w:id w:val="-1389566889"/>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rPr>
        <w:t xml:space="preserve"> concorrente per le seguenti Imprese consorziate:</w:t>
      </w:r>
    </w:p>
    <w:p w14:paraId="5B733A6A" w14:textId="77777777" w:rsidR="004709BE" w:rsidRPr="004709BE" w:rsidRDefault="004709BE" w:rsidP="004709BE">
      <w:pPr>
        <w:jc w:val="both"/>
        <w:rPr>
          <w:rFonts w:ascii="Arial" w:hAnsi="Arial" w:cs="Arial"/>
        </w:rPr>
      </w:pPr>
      <w:r w:rsidRPr="004709BE">
        <w:rPr>
          <w:rFonts w:ascii="Arial" w:hAnsi="Arial" w:cs="Arial"/>
        </w:rPr>
        <w:t xml:space="preserve"> </w:t>
      </w:r>
      <w:sdt>
        <w:sdtPr>
          <w:rPr>
            <w:rFonts w:ascii="Arial" w:hAnsi="Arial" w:cs="Arial"/>
          </w:rPr>
          <w:id w:val="-1577046066"/>
          <w:placeholder>
            <w:docPart w:val="7C1DDCA0396B4241A772A1E9F18453EA"/>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 xml:space="preserve"> </w:t>
      </w:r>
      <w:r w:rsidRPr="004709BE">
        <w:rPr>
          <w:rFonts w:ascii="Arial" w:hAnsi="Arial" w:cs="Arial"/>
        </w:rPr>
        <w:tab/>
        <w:t xml:space="preserve">con sede in  </w:t>
      </w:r>
      <w:sdt>
        <w:sdtPr>
          <w:rPr>
            <w:rFonts w:ascii="Arial" w:hAnsi="Arial" w:cs="Arial"/>
          </w:rPr>
          <w:id w:val="941426199"/>
          <w:placeholder>
            <w:docPart w:val="7C1DDCA0396B4241A772A1E9F18453EA"/>
          </w:placeholder>
          <w:showingPlcHdr/>
        </w:sdtPr>
        <w:sdtEndPr/>
        <w:sdtContent>
          <w:r w:rsidRPr="004709BE">
            <w:rPr>
              <w:rFonts w:ascii="Arial" w:hAnsi="Arial" w:cs="Arial"/>
              <w:i/>
              <w:color w:val="FF0000"/>
            </w:rPr>
            <w:t>Fare clic qui per immettere testo.</w:t>
          </w:r>
        </w:sdtContent>
      </w:sdt>
    </w:p>
    <w:p w14:paraId="6E94D9E2" w14:textId="77777777" w:rsidR="004709BE" w:rsidRPr="004709BE" w:rsidRDefault="004709BE" w:rsidP="004709BE">
      <w:pPr>
        <w:jc w:val="both"/>
        <w:rPr>
          <w:rFonts w:ascii="Arial" w:hAnsi="Arial" w:cs="Arial"/>
        </w:rPr>
      </w:pPr>
      <w:r w:rsidRPr="004709BE">
        <w:rPr>
          <w:rFonts w:ascii="Arial" w:hAnsi="Arial" w:cs="Arial"/>
        </w:rPr>
        <w:t xml:space="preserve"> </w:t>
      </w:r>
      <w:sdt>
        <w:sdtPr>
          <w:rPr>
            <w:rFonts w:ascii="Arial" w:hAnsi="Arial" w:cs="Arial"/>
          </w:rPr>
          <w:id w:val="-523247362"/>
          <w:placeholder>
            <w:docPart w:val="7C1DDCA0396B4241A772A1E9F18453EA"/>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 xml:space="preserve"> </w:t>
      </w:r>
      <w:r w:rsidRPr="004709BE">
        <w:rPr>
          <w:rFonts w:ascii="Arial" w:hAnsi="Arial" w:cs="Arial"/>
        </w:rPr>
        <w:tab/>
        <w:t xml:space="preserve">con sede in  </w:t>
      </w:r>
      <w:sdt>
        <w:sdtPr>
          <w:rPr>
            <w:rFonts w:ascii="Arial" w:hAnsi="Arial" w:cs="Arial"/>
          </w:rPr>
          <w:id w:val="-393663254"/>
          <w:placeholder>
            <w:docPart w:val="7C1DDCA0396B4241A772A1E9F18453EA"/>
          </w:placeholder>
          <w:showingPlcHdr/>
        </w:sdtPr>
        <w:sdtEndPr/>
        <w:sdtContent>
          <w:r w:rsidRPr="004709BE">
            <w:rPr>
              <w:rFonts w:ascii="Arial" w:hAnsi="Arial" w:cs="Arial"/>
              <w:i/>
              <w:color w:val="FF0000"/>
            </w:rPr>
            <w:t>Fare clic qui per immettere testo.</w:t>
          </w:r>
        </w:sdtContent>
      </w:sdt>
    </w:p>
    <w:p w14:paraId="5F77AA16" w14:textId="77777777" w:rsidR="004709BE" w:rsidRPr="004709BE" w:rsidRDefault="004709BE" w:rsidP="004709BE">
      <w:pPr>
        <w:jc w:val="both"/>
        <w:rPr>
          <w:rFonts w:ascii="Arial" w:hAnsi="Arial" w:cs="Arial"/>
          <w:b/>
        </w:rPr>
      </w:pPr>
    </w:p>
    <w:p w14:paraId="0CC4F8EB" w14:textId="77777777" w:rsidR="004709BE" w:rsidRPr="004709BE" w:rsidRDefault="004709BE" w:rsidP="004709BE">
      <w:pPr>
        <w:jc w:val="both"/>
        <w:rPr>
          <w:rFonts w:ascii="Arial" w:hAnsi="Arial" w:cs="Arial"/>
        </w:rPr>
      </w:pPr>
    </w:p>
    <w:p w14:paraId="7B8E0A90" w14:textId="77777777" w:rsidR="004709BE" w:rsidRPr="004709BE" w:rsidRDefault="004709BE" w:rsidP="004709BE">
      <w:pPr>
        <w:tabs>
          <w:tab w:val="left" w:pos="7629"/>
        </w:tabs>
        <w:overflowPunct w:val="0"/>
        <w:autoSpaceDE w:val="0"/>
        <w:autoSpaceDN w:val="0"/>
        <w:adjustRightInd w:val="0"/>
        <w:jc w:val="both"/>
        <w:rPr>
          <w:rFonts w:ascii="Arial" w:hAnsi="Arial" w:cs="Arial"/>
          <w:i/>
        </w:rPr>
      </w:pPr>
      <w:r w:rsidRPr="004709BE">
        <w:rPr>
          <w:rFonts w:ascii="Arial" w:hAnsi="Arial" w:cs="Arial"/>
          <w:i/>
        </w:rPr>
        <w:t>Ai sensi degli articoli 46 e 47 del DPR 28 dicembre 2000 n. 445, consapevole delle sanzioni penali previste dall'articolo 76 del medesimo DPR 445/2000, per le ipotesi di falsità in atti e dichiarazioni mendaci ivi indicate,</w:t>
      </w:r>
    </w:p>
    <w:p w14:paraId="13382330" w14:textId="77777777" w:rsidR="004709BE" w:rsidRPr="004709BE" w:rsidRDefault="004709BE" w:rsidP="004709BE">
      <w:pPr>
        <w:overflowPunct w:val="0"/>
        <w:autoSpaceDE w:val="0"/>
        <w:autoSpaceDN w:val="0"/>
        <w:adjustRightInd w:val="0"/>
        <w:jc w:val="center"/>
        <w:rPr>
          <w:rFonts w:ascii="Arial" w:hAnsi="Arial" w:cs="Arial"/>
          <w:b/>
          <w:bCs/>
        </w:rPr>
      </w:pPr>
    </w:p>
    <w:p w14:paraId="6BAA9910" w14:textId="77777777" w:rsidR="004709BE" w:rsidRPr="004709BE" w:rsidRDefault="004709BE" w:rsidP="004709BE">
      <w:pPr>
        <w:overflowPunct w:val="0"/>
        <w:autoSpaceDE w:val="0"/>
        <w:autoSpaceDN w:val="0"/>
        <w:adjustRightInd w:val="0"/>
        <w:jc w:val="center"/>
        <w:rPr>
          <w:rFonts w:ascii="Arial" w:hAnsi="Arial" w:cs="Arial"/>
          <w:b/>
          <w:bCs/>
        </w:rPr>
      </w:pPr>
      <w:r w:rsidRPr="004709BE">
        <w:rPr>
          <w:rFonts w:ascii="Arial" w:hAnsi="Arial" w:cs="Arial"/>
          <w:b/>
          <w:bCs/>
        </w:rPr>
        <w:t>DICHIARA</w:t>
      </w:r>
    </w:p>
    <w:p w14:paraId="0ABEF699" w14:textId="77777777" w:rsidR="004709BE" w:rsidRPr="004709BE" w:rsidRDefault="004709BE" w:rsidP="004709BE">
      <w:pPr>
        <w:overflowPunct w:val="0"/>
        <w:autoSpaceDE w:val="0"/>
        <w:autoSpaceDN w:val="0"/>
        <w:adjustRightInd w:val="0"/>
        <w:jc w:val="center"/>
        <w:rPr>
          <w:rFonts w:ascii="Arial" w:hAnsi="Arial" w:cs="Arial"/>
          <w:b/>
          <w:bCs/>
        </w:rPr>
      </w:pPr>
    </w:p>
    <w:p w14:paraId="5B0701C1" w14:textId="77777777" w:rsidR="004709BE" w:rsidRDefault="00814C57" w:rsidP="004709BE">
      <w:pPr>
        <w:spacing w:line="240" w:lineRule="atLeast"/>
        <w:ind w:left="284" w:hanging="284"/>
        <w:jc w:val="both"/>
        <w:rPr>
          <w:rFonts w:ascii="Arial" w:hAnsi="Arial" w:cs="Arial"/>
        </w:rPr>
      </w:pPr>
      <w:sdt>
        <w:sdtPr>
          <w:rPr>
            <w:rFonts w:ascii="Arial" w:hAnsi="Arial" w:cs="Arial"/>
          </w:rPr>
          <w:id w:val="263200082"/>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095180">
        <w:rPr>
          <w:rFonts w:ascii="Arial" w:hAnsi="Arial" w:cs="Arial"/>
        </w:rPr>
        <w:t xml:space="preserve"> </w:t>
      </w:r>
      <w:r w:rsidR="004709BE" w:rsidRPr="004709BE">
        <w:rPr>
          <w:rFonts w:ascii="Arial" w:hAnsi="Arial" w:cs="Arial"/>
        </w:rPr>
        <w:t>che l’impresa è iscritta al Registro delle Imprese</w:t>
      </w:r>
      <w:r w:rsidR="00285158" w:rsidRPr="00285158">
        <w:t xml:space="preserve"> </w:t>
      </w:r>
      <w:r w:rsidR="004709BE" w:rsidRPr="004611B7">
        <w:rPr>
          <w:rFonts w:ascii="Arial" w:hAnsi="Arial" w:cs="Arial"/>
        </w:rPr>
        <w:t xml:space="preserve">presso la C.C.I.A.A. di </w:t>
      </w:r>
      <w:sdt>
        <w:sdtPr>
          <w:rPr>
            <w:rFonts w:ascii="Arial" w:hAnsi="Arial" w:cs="Arial"/>
            <w:iCs/>
          </w:rPr>
          <w:id w:val="571091187"/>
          <w:placeholder>
            <w:docPart w:val="7B7F01B4A1254B78A6A396AF325DE42B"/>
          </w:placeholder>
          <w:showingPlcHdr/>
        </w:sdtPr>
        <w:sdtEndPr/>
        <w:sdtContent>
          <w:r w:rsidR="004709BE" w:rsidRPr="004611B7">
            <w:rPr>
              <w:rFonts w:ascii="Arial" w:hAnsi="Arial" w:cs="Arial"/>
              <w:i/>
              <w:iCs/>
              <w:color w:val="FF0000"/>
            </w:rPr>
            <w:t>Fare clic qui per immettere testo.</w:t>
          </w:r>
        </w:sdtContent>
      </w:sdt>
      <w:r w:rsidR="004709BE" w:rsidRPr="004611B7">
        <w:rPr>
          <w:rFonts w:ascii="Arial" w:hAnsi="Arial" w:cs="Arial"/>
        </w:rPr>
        <w:t xml:space="preserve"> ed indica i seguenti dati:</w:t>
      </w:r>
    </w:p>
    <w:p w14:paraId="36DB2F77" w14:textId="77777777" w:rsidR="004611B7" w:rsidRPr="004709BE" w:rsidRDefault="004611B7" w:rsidP="004709BE">
      <w:pPr>
        <w:spacing w:line="240" w:lineRule="atLeast"/>
        <w:ind w:left="284" w:hanging="284"/>
        <w:jc w:val="both"/>
        <w:rPr>
          <w:rFonts w:ascii="Arial" w:hAnsi="Arial" w:cs="Arial"/>
        </w:rPr>
      </w:pPr>
    </w:p>
    <w:p w14:paraId="11B8C6B8" w14:textId="77777777" w:rsidR="004709BE" w:rsidRPr="004709BE" w:rsidRDefault="004709BE" w:rsidP="004709BE">
      <w:pPr>
        <w:spacing w:line="240" w:lineRule="atLeast"/>
        <w:ind w:left="284" w:hanging="284"/>
        <w:jc w:val="both"/>
        <w:rPr>
          <w:rFonts w:ascii="Arial" w:hAnsi="Arial" w:cs="Arial"/>
        </w:rPr>
      </w:pPr>
      <w:r w:rsidRPr="004709BE">
        <w:rPr>
          <w:rFonts w:ascii="Arial" w:hAnsi="Arial" w:cs="Arial"/>
        </w:rPr>
        <w:t xml:space="preserve">- Numero di Iscrizione:  </w:t>
      </w:r>
      <w:sdt>
        <w:sdtPr>
          <w:rPr>
            <w:rFonts w:ascii="Arial" w:hAnsi="Arial" w:cs="Arial"/>
          </w:rPr>
          <w:id w:val="1787461027"/>
          <w:placeholder>
            <w:docPart w:val="6A79E92668284D6BB2705936F6FB80D4"/>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w:t>
      </w:r>
    </w:p>
    <w:p w14:paraId="78AC3631" w14:textId="77777777" w:rsidR="004709BE" w:rsidRPr="004709BE" w:rsidRDefault="004709BE" w:rsidP="004709BE">
      <w:pPr>
        <w:spacing w:line="240" w:lineRule="atLeast"/>
        <w:ind w:left="284" w:hanging="284"/>
        <w:jc w:val="both"/>
        <w:rPr>
          <w:rFonts w:ascii="Arial" w:hAnsi="Arial" w:cs="Arial"/>
        </w:rPr>
      </w:pPr>
      <w:r w:rsidRPr="004709BE">
        <w:rPr>
          <w:rFonts w:ascii="Arial" w:hAnsi="Arial" w:cs="Arial"/>
        </w:rPr>
        <w:t xml:space="preserve">- Data di Iscrizione:  </w:t>
      </w:r>
      <w:sdt>
        <w:sdtPr>
          <w:rPr>
            <w:rFonts w:ascii="Arial" w:hAnsi="Arial" w:cs="Arial"/>
          </w:rPr>
          <w:id w:val="-1971426466"/>
          <w:placeholder>
            <w:docPart w:val="6A79E92668284D6BB2705936F6FB80D4"/>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w:t>
      </w:r>
    </w:p>
    <w:p w14:paraId="01A7DC3B" w14:textId="77777777" w:rsidR="004709BE" w:rsidRPr="004709BE" w:rsidRDefault="004709BE" w:rsidP="004709BE">
      <w:pPr>
        <w:spacing w:line="240" w:lineRule="atLeast"/>
        <w:ind w:left="284" w:hanging="284"/>
        <w:jc w:val="both"/>
        <w:rPr>
          <w:rFonts w:ascii="Arial" w:hAnsi="Arial" w:cs="Arial"/>
        </w:rPr>
      </w:pPr>
      <w:r w:rsidRPr="004709BE">
        <w:rPr>
          <w:rFonts w:ascii="Arial" w:hAnsi="Arial" w:cs="Arial"/>
        </w:rPr>
        <w:t xml:space="preserve">- Durata / data termine:  </w:t>
      </w:r>
      <w:sdt>
        <w:sdtPr>
          <w:rPr>
            <w:rFonts w:ascii="Arial" w:hAnsi="Arial" w:cs="Arial"/>
          </w:rPr>
          <w:id w:val="1556192535"/>
          <w:placeholder>
            <w:docPart w:val="6A79E92668284D6BB2705936F6FB80D4"/>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w:t>
      </w:r>
    </w:p>
    <w:p w14:paraId="1FB8829A" w14:textId="77777777" w:rsidR="004709BE" w:rsidRPr="004709BE" w:rsidRDefault="004709BE" w:rsidP="004709BE">
      <w:pPr>
        <w:spacing w:line="240" w:lineRule="atLeast"/>
        <w:ind w:left="284" w:hanging="284"/>
        <w:jc w:val="both"/>
        <w:rPr>
          <w:rFonts w:ascii="Arial" w:hAnsi="Arial" w:cs="Arial"/>
        </w:rPr>
      </w:pPr>
      <w:r w:rsidRPr="004709BE">
        <w:rPr>
          <w:rFonts w:ascii="Arial" w:hAnsi="Arial" w:cs="Arial"/>
        </w:rPr>
        <w:t xml:space="preserve">- Forma Giuridica:  </w:t>
      </w:r>
      <w:sdt>
        <w:sdtPr>
          <w:rPr>
            <w:rFonts w:ascii="Arial" w:hAnsi="Arial" w:cs="Arial"/>
          </w:rPr>
          <w:id w:val="-662707828"/>
          <w:placeholder>
            <w:docPart w:val="6A79E92668284D6BB2705936F6FB80D4"/>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w:t>
      </w:r>
    </w:p>
    <w:p w14:paraId="04770626" w14:textId="77777777" w:rsidR="004709BE" w:rsidRPr="004709BE" w:rsidRDefault="004709BE" w:rsidP="004709BE">
      <w:pPr>
        <w:spacing w:line="240" w:lineRule="atLeast"/>
        <w:ind w:left="284" w:hanging="284"/>
        <w:jc w:val="both"/>
        <w:rPr>
          <w:rFonts w:ascii="Arial" w:hAnsi="Arial" w:cs="Arial"/>
        </w:rPr>
      </w:pPr>
      <w:r w:rsidRPr="004709BE">
        <w:rPr>
          <w:rFonts w:ascii="Arial" w:hAnsi="Arial" w:cs="Arial"/>
        </w:rPr>
        <w:t xml:space="preserve">- Attività economica svolta: </w:t>
      </w:r>
      <w:sdt>
        <w:sdtPr>
          <w:rPr>
            <w:rFonts w:ascii="Arial" w:hAnsi="Arial" w:cs="Arial"/>
          </w:rPr>
          <w:id w:val="-1864434929"/>
          <w:placeholder>
            <w:docPart w:val="6A79E92668284D6BB2705936F6FB80D4"/>
          </w:placeholder>
          <w:showingPlcHdr/>
        </w:sdtPr>
        <w:sdtEndPr/>
        <w:sdtContent>
          <w:r w:rsidRPr="004709BE">
            <w:rPr>
              <w:rFonts w:ascii="Arial" w:hAnsi="Arial" w:cs="Arial"/>
              <w:i/>
              <w:color w:val="FF0000"/>
            </w:rPr>
            <w:t>Fare clic qui per immettere testo.</w:t>
          </w:r>
        </w:sdtContent>
      </w:sdt>
      <w:r w:rsidRPr="004709BE">
        <w:rPr>
          <w:rFonts w:ascii="Arial" w:hAnsi="Arial" w:cs="Arial"/>
        </w:rPr>
        <w:t xml:space="preserve"> ;</w:t>
      </w:r>
    </w:p>
    <w:p w14:paraId="65338142" w14:textId="77777777" w:rsidR="004709BE" w:rsidRDefault="00991008" w:rsidP="004709BE">
      <w:pPr>
        <w:spacing w:line="240" w:lineRule="atLeast"/>
        <w:jc w:val="both"/>
        <w:rPr>
          <w:rFonts w:ascii="Arial" w:hAnsi="Arial" w:cs="Arial"/>
        </w:rPr>
      </w:pPr>
      <w:r>
        <w:rPr>
          <w:rFonts w:ascii="Arial" w:hAnsi="Arial" w:cs="Arial"/>
          <w:b/>
        </w:rPr>
        <w:t xml:space="preserve">- </w:t>
      </w:r>
      <w:r w:rsidR="003A5F21">
        <w:rPr>
          <w:rFonts w:ascii="Arial" w:hAnsi="Arial" w:cs="Arial"/>
        </w:rPr>
        <w:t xml:space="preserve">Nominativi componenti </w:t>
      </w:r>
      <w:r w:rsidR="00A27AF4">
        <w:rPr>
          <w:rFonts w:ascii="Arial" w:hAnsi="Arial" w:cs="Arial"/>
        </w:rPr>
        <w:t>l’</w:t>
      </w:r>
      <w:r w:rsidR="003A5F21">
        <w:rPr>
          <w:rFonts w:ascii="Arial" w:hAnsi="Arial" w:cs="Arial"/>
        </w:rPr>
        <w:t xml:space="preserve">organismo di vigilanza: </w:t>
      </w:r>
      <w:sdt>
        <w:sdtPr>
          <w:rPr>
            <w:rFonts w:ascii="Arial" w:hAnsi="Arial" w:cs="Arial"/>
          </w:rPr>
          <w:id w:val="-1860654982"/>
          <w:placeholder>
            <w:docPart w:val="2E8FF77B030E4F21A5FF2888B650F865"/>
          </w:placeholder>
          <w:showingPlcHdr/>
        </w:sdtPr>
        <w:sdtEndPr/>
        <w:sdtContent>
          <w:r w:rsidR="003A5F21" w:rsidRPr="004709BE">
            <w:rPr>
              <w:rFonts w:ascii="Arial" w:hAnsi="Arial" w:cs="Arial"/>
              <w:i/>
              <w:color w:val="FF0000"/>
            </w:rPr>
            <w:t>Fare clic qui per immettere testo.</w:t>
          </w:r>
        </w:sdtContent>
      </w:sdt>
    </w:p>
    <w:p w14:paraId="03F2B1EF" w14:textId="77777777" w:rsidR="003A5F21" w:rsidRPr="008C75C1" w:rsidRDefault="003A5F21" w:rsidP="004709BE">
      <w:pPr>
        <w:spacing w:line="240" w:lineRule="atLeast"/>
        <w:jc w:val="both"/>
        <w:rPr>
          <w:rFonts w:ascii="Arial" w:hAnsi="Arial" w:cs="Arial"/>
        </w:rPr>
      </w:pPr>
    </w:p>
    <w:p w14:paraId="10A0DDAB" w14:textId="77777777" w:rsidR="004709BE" w:rsidRPr="004709BE" w:rsidRDefault="00814C57" w:rsidP="004709BE">
      <w:pPr>
        <w:spacing w:line="240" w:lineRule="atLeast"/>
        <w:ind w:left="284" w:hanging="284"/>
        <w:jc w:val="both"/>
        <w:rPr>
          <w:rFonts w:ascii="Arial" w:hAnsi="Arial" w:cs="Arial"/>
          <w:b/>
          <w:color w:val="FF0000"/>
        </w:rPr>
      </w:pPr>
      <w:sdt>
        <w:sdtPr>
          <w:rPr>
            <w:rFonts w:ascii="Arial" w:hAnsi="Arial" w:cs="Arial"/>
          </w:rPr>
          <w:id w:val="1891529552"/>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rPr>
        <w:t xml:space="preserve"> </w:t>
      </w:r>
      <w:r w:rsidR="004709BE" w:rsidRPr="004709BE">
        <w:rPr>
          <w:rFonts w:ascii="Arial" w:hAnsi="Arial" w:cs="Arial"/>
          <w:iCs/>
          <w:color w:val="000000"/>
        </w:rPr>
        <w:t>che non sussiste in capo all</w:t>
      </w:r>
      <w:r w:rsidR="00811ED1">
        <w:rPr>
          <w:rFonts w:ascii="Arial" w:hAnsi="Arial" w:cs="Arial"/>
          <w:iCs/>
          <w:color w:val="000000"/>
        </w:rPr>
        <w:t xml:space="preserve">’operatore economico </w:t>
      </w:r>
      <w:r w:rsidR="004709BE" w:rsidRPr="004709BE">
        <w:rPr>
          <w:rFonts w:ascii="Arial" w:hAnsi="Arial" w:cs="Arial"/>
          <w:iCs/>
          <w:color w:val="000000"/>
        </w:rPr>
        <w:t xml:space="preserve">alcuna causa di esclusione di cui all’art. 80 del D.lgs. 50/2016 </w:t>
      </w:r>
      <w:r w:rsidR="00A7153C">
        <w:rPr>
          <w:rFonts w:ascii="Arial" w:hAnsi="Arial" w:cs="Arial"/>
          <w:iCs/>
          <w:color w:val="000000"/>
        </w:rPr>
        <w:t xml:space="preserve">e </w:t>
      </w:r>
      <w:proofErr w:type="spellStart"/>
      <w:r w:rsidR="00A7153C">
        <w:rPr>
          <w:rFonts w:ascii="Arial" w:hAnsi="Arial" w:cs="Arial"/>
          <w:iCs/>
          <w:color w:val="000000"/>
        </w:rPr>
        <w:t>s.m.i.</w:t>
      </w:r>
      <w:proofErr w:type="spellEnd"/>
      <w:r w:rsidR="00A7153C">
        <w:rPr>
          <w:rFonts w:ascii="Arial" w:hAnsi="Arial" w:cs="Arial"/>
          <w:iCs/>
          <w:color w:val="000000"/>
        </w:rPr>
        <w:t xml:space="preserve"> </w:t>
      </w:r>
      <w:r w:rsidR="004709BE" w:rsidRPr="004709BE">
        <w:rPr>
          <w:rFonts w:ascii="Arial" w:hAnsi="Arial" w:cs="Arial"/>
          <w:iCs/>
          <w:color w:val="000000"/>
        </w:rPr>
        <w:t>ed in particolare:</w:t>
      </w:r>
    </w:p>
    <w:p w14:paraId="0664934F" w14:textId="77777777" w:rsidR="004709BE" w:rsidRPr="004709BE" w:rsidRDefault="004709BE" w:rsidP="004709BE">
      <w:pPr>
        <w:spacing w:line="240" w:lineRule="atLeast"/>
        <w:rPr>
          <w:rFonts w:ascii="Arial" w:hAnsi="Arial" w:cs="Arial"/>
          <w:i/>
          <w:iCs/>
          <w:color w:val="000000"/>
        </w:rPr>
      </w:pPr>
    </w:p>
    <w:p w14:paraId="5B73FB4A" w14:textId="77777777" w:rsidR="004709BE" w:rsidRPr="004709BE" w:rsidRDefault="00814C57" w:rsidP="004709BE">
      <w:pPr>
        <w:numPr>
          <w:ilvl w:val="0"/>
          <w:numId w:val="2"/>
        </w:numPr>
        <w:spacing w:line="240" w:lineRule="atLeast"/>
        <w:ind w:left="644"/>
        <w:contextualSpacing/>
        <w:jc w:val="both"/>
        <w:rPr>
          <w:rFonts w:ascii="Arial" w:hAnsi="Arial" w:cs="Arial"/>
          <w:iCs/>
          <w:vanish/>
          <w:color w:val="000000"/>
        </w:rPr>
      </w:pPr>
      <w:sdt>
        <w:sdtPr>
          <w:rPr>
            <w:rFonts w:ascii="Arial" w:hAnsi="Arial" w:cs="Arial"/>
            <w:iCs/>
            <w:color w:val="000000"/>
          </w:rPr>
          <w:id w:val="751468860"/>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non sussiste a proprio carico, o nei confronti dei soggetti indicati al comma 3</w:t>
      </w:r>
      <w:r w:rsidR="004709BE" w:rsidRPr="004709BE">
        <w:rPr>
          <w:rFonts w:ascii="Arial" w:hAnsi="Arial"/>
          <w:iCs/>
          <w:color w:val="000000"/>
          <w:vertAlign w:val="superscript"/>
        </w:rPr>
        <w:footnoteReference w:id="1"/>
      </w:r>
      <w:r w:rsidR="004709BE" w:rsidRPr="004709BE">
        <w:rPr>
          <w:rFonts w:ascii="Arial" w:hAnsi="Arial" w:cs="Arial"/>
          <w:iCs/>
          <w:color w:val="000000"/>
        </w:rPr>
        <w:t xml:space="preserve"> dell’art. 80 del D.lgs. 50/2016</w:t>
      </w:r>
      <w:r w:rsidR="00A312E0">
        <w:rPr>
          <w:rFonts w:ascii="Arial" w:hAnsi="Arial" w:cs="Arial"/>
          <w:iCs/>
          <w:color w:val="000000"/>
        </w:rPr>
        <w:t xml:space="preserve"> ed </w:t>
      </w:r>
      <w:proofErr w:type="spellStart"/>
      <w:r w:rsidR="00A312E0">
        <w:rPr>
          <w:rFonts w:ascii="Arial" w:hAnsi="Arial" w:cs="Arial"/>
          <w:iCs/>
          <w:color w:val="000000"/>
        </w:rPr>
        <w:t>s.m.i.</w:t>
      </w:r>
      <w:proofErr w:type="spellEnd"/>
      <w:r w:rsidR="004709BE" w:rsidRPr="004709BE">
        <w:rPr>
          <w:rFonts w:ascii="Arial" w:hAnsi="Arial" w:cs="Arial"/>
          <w:iCs/>
          <w:color w:val="000000"/>
        </w:rPr>
        <w:t>, della cui situazione giuridica dichiara di essere a conoscenza ai sensi dell’art. 47 comma 2 del DPR n. 445 del 2000 assumendone le relative responsabilità, sentenza di condanna definitiva o decreto penale di condanna divenuto irrevocabile, sentenza di applicazione della pena su richiesta, ai sensi dell‘art. 444 del codice di procedura penale, per uno dei seguenti reati</w:t>
      </w:r>
      <w:r w:rsidR="004709BE" w:rsidRPr="004709BE">
        <w:rPr>
          <w:rFonts w:ascii="Arial" w:hAnsi="Arial"/>
          <w:iCs/>
          <w:color w:val="000000"/>
          <w:vertAlign w:val="superscript"/>
        </w:rPr>
        <w:footnoteReference w:id="2"/>
      </w:r>
      <w:r w:rsidR="004709BE" w:rsidRPr="004709BE">
        <w:rPr>
          <w:rFonts w:ascii="Arial" w:hAnsi="Arial" w:cs="Arial"/>
          <w:iCs/>
          <w:color w:val="000000"/>
        </w:rPr>
        <w:t>:</w:t>
      </w:r>
    </w:p>
    <w:p w14:paraId="0B7C2B90" w14:textId="77777777" w:rsidR="004709BE" w:rsidRPr="004709BE" w:rsidRDefault="004709BE" w:rsidP="004709BE">
      <w:pPr>
        <w:numPr>
          <w:ilvl w:val="1"/>
          <w:numId w:val="2"/>
        </w:numPr>
        <w:spacing w:line="240" w:lineRule="atLeast"/>
        <w:ind w:left="1134" w:hanging="283"/>
        <w:contextualSpacing/>
        <w:jc w:val="both"/>
        <w:rPr>
          <w:rFonts w:ascii="Arial" w:hAnsi="Arial" w:cs="Arial"/>
          <w:iCs/>
          <w:color w:val="000000"/>
        </w:rPr>
      </w:pPr>
      <w:r w:rsidRPr="004709BE">
        <w:rPr>
          <w:rFonts w:ascii="Arial" w:hAnsi="Arial" w:cs="Arial"/>
          <w:iCs/>
          <w:color w:val="000000"/>
        </w:rPr>
        <w:t xml:space="preserve"> </w:t>
      </w:r>
    </w:p>
    <w:p w14:paraId="359FF972"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53164DA"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delitti, consumati o tentati, di cui agli articoli 317, 318, 319, 319-ter, 319-quater, 320, 321, 322, 322-bis, 346-bis, 353, 353-bis, 354, 355 e 356 del codice penale nonché all’articolo 2635 del codice civile;</w:t>
      </w:r>
    </w:p>
    <w:p w14:paraId="62F6E240" w14:textId="77777777" w:rsidR="004709BE" w:rsidRPr="004709BE" w:rsidRDefault="004709BE" w:rsidP="004709BE">
      <w:pPr>
        <w:spacing w:line="240" w:lineRule="atLeast"/>
        <w:ind w:left="993" w:hanging="284"/>
        <w:contextualSpacing/>
        <w:jc w:val="both"/>
        <w:rPr>
          <w:rFonts w:ascii="Arial" w:hAnsi="Arial" w:cs="Arial"/>
          <w:iCs/>
          <w:color w:val="000000"/>
        </w:rPr>
      </w:pPr>
      <w:r w:rsidRPr="004709BE">
        <w:rPr>
          <w:rFonts w:ascii="Arial" w:hAnsi="Arial" w:cs="Arial"/>
          <w:iCs/>
          <w:color w:val="000000"/>
        </w:rPr>
        <w:t>b-bis) false comunicazioni sociali di cui agli artt. 2621 e 2622 del Codice Civile;</w:t>
      </w:r>
    </w:p>
    <w:p w14:paraId="34529009"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frode ai sensi dell’articolo 1 della convenzione relativa alla tutela degli interessi finanziari delle Comunità europee;</w:t>
      </w:r>
    </w:p>
    <w:p w14:paraId="5E6C7A7E"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delitti, consumati o tentati, commessi con finalità di terrorismo, anche internazionale, e di eversione dell’ordine costituzionale reati terroristici o reati connessi alle attività terroristiche;</w:t>
      </w:r>
    </w:p>
    <w:p w14:paraId="02A409B8"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lastRenderedPageBreak/>
        <w:t>delitti di cui agli articoli 648-bis, 648-ter e 648-ter.1 del codice penale, riciclaggio di proventi di attività criminose o finanziamento del terrorismo, quali definiti all’articolo 1 del decreto legislativo 22 giugno 2007, n. 109 e successive modificazioni;</w:t>
      </w:r>
    </w:p>
    <w:p w14:paraId="6A15986E"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sfruttamento del lavoro minorile e altre forme di tratta di esseri umani definite con il decreto legislativo 4 marzo 2014, n. 24;</w:t>
      </w:r>
    </w:p>
    <w:p w14:paraId="5985A3D4" w14:textId="77777777" w:rsidR="004709BE" w:rsidRPr="004709BE" w:rsidRDefault="004709BE" w:rsidP="004709BE">
      <w:pPr>
        <w:numPr>
          <w:ilvl w:val="0"/>
          <w:numId w:val="4"/>
        </w:numPr>
        <w:spacing w:line="240" w:lineRule="atLeast"/>
        <w:ind w:left="993" w:hanging="284"/>
        <w:contextualSpacing/>
        <w:jc w:val="both"/>
        <w:rPr>
          <w:rFonts w:ascii="Arial" w:hAnsi="Arial" w:cs="Arial"/>
          <w:iCs/>
          <w:color w:val="000000"/>
        </w:rPr>
      </w:pPr>
      <w:r w:rsidRPr="004709BE">
        <w:rPr>
          <w:rFonts w:ascii="Arial" w:hAnsi="Arial" w:cs="Arial"/>
          <w:iCs/>
          <w:color w:val="000000"/>
        </w:rPr>
        <w:t>ogni altro delitto da cui derivi, quale pena accessoria, l’incapacità di contrattare con la pubblica amministrazione;</w:t>
      </w:r>
    </w:p>
    <w:p w14:paraId="76EAF41F" w14:textId="77777777" w:rsidR="004709BE" w:rsidRPr="004709BE" w:rsidRDefault="004709BE" w:rsidP="004709BE">
      <w:pPr>
        <w:spacing w:line="240" w:lineRule="atLeast"/>
        <w:ind w:firstLine="709"/>
        <w:jc w:val="both"/>
        <w:rPr>
          <w:rFonts w:ascii="Arial" w:hAnsi="Arial" w:cs="Arial"/>
          <w:b/>
          <w:iCs/>
          <w:color w:val="000000"/>
        </w:rPr>
      </w:pPr>
      <w:r w:rsidRPr="004709BE">
        <w:rPr>
          <w:rFonts w:ascii="Arial" w:hAnsi="Arial" w:cs="Arial"/>
          <w:b/>
          <w:iCs/>
          <w:color w:val="000000"/>
        </w:rPr>
        <w:t>Oppure</w:t>
      </w:r>
    </w:p>
    <w:p w14:paraId="2EA44FFC" w14:textId="77777777" w:rsidR="004709BE" w:rsidRPr="004709BE" w:rsidRDefault="00814C57" w:rsidP="004709BE">
      <w:pPr>
        <w:spacing w:line="240" w:lineRule="atLeast"/>
        <w:ind w:left="709"/>
        <w:contextualSpacing/>
        <w:jc w:val="both"/>
        <w:rPr>
          <w:rFonts w:ascii="Arial" w:hAnsi="Arial" w:cs="Arial"/>
          <w:iCs/>
          <w:color w:val="000000"/>
        </w:rPr>
      </w:pPr>
      <w:sdt>
        <w:sdtPr>
          <w:rPr>
            <w:rFonts w:ascii="Arial" w:hAnsi="Arial" w:cs="Arial"/>
            <w:iCs/>
            <w:color w:val="000000"/>
          </w:rPr>
          <w:id w:val="1176611106"/>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sussiste a proprio carico, o nei confronti dei soggetti indicati al comma 3 dell’art. 80 del D.lgs.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4709BE" w:rsidRPr="004709BE">
        <w:rPr>
          <w:rFonts w:ascii="Arial" w:hAnsi="Arial" w:cs="Arial"/>
          <w:iCs/>
          <w:color w:val="000000"/>
        </w:rPr>
        <w:t xml:space="preserve"> </w:t>
      </w:r>
      <w:sdt>
        <w:sdtPr>
          <w:id w:val="-765618449"/>
          <w:placeholder>
            <w:docPart w:val="0EE8406C67684FBF9FEC0B2E285F8715"/>
          </w:placeholder>
          <w:showingPlcHdr/>
        </w:sdtPr>
        <w:sdtEndPr/>
        <w:sdtContent>
          <w:r w:rsidR="004709BE" w:rsidRPr="004709BE">
            <w:rPr>
              <w:rFonts w:ascii="Arial" w:hAnsi="Arial" w:cs="Arial"/>
              <w:i/>
              <w:color w:val="FF0000"/>
            </w:rPr>
            <w:t>Fare clic qui per immettere testo.</w:t>
          </w:r>
        </w:sdtContent>
      </w:sdt>
      <w:r w:rsidR="004709BE" w:rsidRPr="004709BE">
        <w:rPr>
          <w:rFonts w:ascii="Arial" w:hAnsi="Arial" w:cs="Arial"/>
          <w:iCs/>
          <w:color w:val="000000"/>
        </w:rPr>
        <w:t xml:space="preserve">, sentenza di condanna definitiva o decreto penale di condanna divenuto irrevocabile o sentenza di applicazione della pena su richiesta ai sensi dell’art. 444 per il seguente reato </w:t>
      </w:r>
      <w:sdt>
        <w:sdtPr>
          <w:id w:val="-492187998"/>
          <w:placeholder>
            <w:docPart w:val="7C1DDCA0396B4241A772A1E9F18453EA"/>
          </w:placeholder>
          <w:showingPlcHdr/>
        </w:sdtPr>
        <w:sdtEndPr/>
        <w:sdtContent>
          <w:r w:rsidR="004709BE" w:rsidRPr="004709BE">
            <w:rPr>
              <w:rFonts w:ascii="Arial" w:hAnsi="Arial" w:cs="Arial"/>
              <w:i/>
              <w:color w:val="FA4234"/>
            </w:rPr>
            <w:t>Fare clic qui per immettere testo.</w:t>
          </w:r>
        </w:sdtContent>
      </w:sdt>
      <w:r w:rsidR="004709BE" w:rsidRPr="004709BE">
        <w:rPr>
          <w:rFonts w:ascii="Arial" w:hAnsi="Arial" w:cs="Arial"/>
          <w:iCs/>
          <w:color w:val="000000"/>
        </w:rPr>
        <w:t>, con pena detentiva non superiore a 18 mesi ovvero con riconoscimento dell’attenuante della collaborazione. A tale scopo allega la documentazione attestante la prova di aver risarcito o di essersi impegnato a risarcire qualunque danno causato dal reato e di aver adottato provvedimenti concreti di carattere tecnico, organizzativo e relativi al personale idonei a prevenire ulteriori reati</w:t>
      </w:r>
      <w:r w:rsidR="004709BE" w:rsidRPr="004709BE">
        <w:rPr>
          <w:rFonts w:ascii="Arial" w:hAnsi="Arial"/>
          <w:iCs/>
          <w:color w:val="000000"/>
          <w:vertAlign w:val="superscript"/>
        </w:rPr>
        <w:footnoteReference w:id="3"/>
      </w:r>
      <w:r w:rsidR="004709BE" w:rsidRPr="004709BE">
        <w:rPr>
          <w:rFonts w:ascii="Arial" w:hAnsi="Arial" w:cs="Arial"/>
          <w:iCs/>
          <w:color w:val="000000"/>
        </w:rPr>
        <w:t>.</w:t>
      </w:r>
    </w:p>
    <w:p w14:paraId="709D40CC" w14:textId="77777777" w:rsidR="004709BE" w:rsidRPr="004709BE" w:rsidRDefault="004709BE" w:rsidP="004709BE">
      <w:pPr>
        <w:spacing w:line="240" w:lineRule="atLeast"/>
        <w:jc w:val="both"/>
        <w:rPr>
          <w:rFonts w:ascii="Arial" w:hAnsi="Arial" w:cs="Arial"/>
          <w:iCs/>
          <w:color w:val="000000"/>
        </w:rPr>
      </w:pPr>
    </w:p>
    <w:p w14:paraId="5BCBD289" w14:textId="77777777" w:rsidR="004709BE" w:rsidRPr="004709BE" w:rsidRDefault="004709BE" w:rsidP="004709BE">
      <w:pPr>
        <w:spacing w:line="240" w:lineRule="atLeast"/>
        <w:ind w:left="709"/>
        <w:jc w:val="both"/>
        <w:rPr>
          <w:rFonts w:ascii="Arial" w:hAnsi="Arial" w:cs="Arial"/>
          <w:iCs/>
          <w:color w:val="000000"/>
        </w:rPr>
      </w:pPr>
      <w:r w:rsidRPr="004709BE">
        <w:rPr>
          <w:rFonts w:ascii="Arial" w:hAnsi="Arial" w:cs="Arial"/>
          <w:iCs/>
          <w:color w:val="000000"/>
        </w:rPr>
        <w:t xml:space="preserve">Con riferimento al secondo periodo dell’art. 80, comma 3 del D.lgs. 50/2016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A312E0" w:rsidRPr="004709BE">
        <w:rPr>
          <w:rFonts w:ascii="Arial" w:hAnsi="Arial" w:cs="Arial"/>
          <w:iCs/>
          <w:color w:val="000000"/>
        </w:rPr>
        <w:t xml:space="preserve"> </w:t>
      </w:r>
      <w:r w:rsidRPr="004709BE">
        <w:rPr>
          <w:rFonts w:ascii="Arial" w:hAnsi="Arial" w:cs="Arial"/>
          <w:iCs/>
          <w:color w:val="000000"/>
        </w:rPr>
        <w:t>dichiara che per quanto di propria conoscenza:</w:t>
      </w:r>
    </w:p>
    <w:p w14:paraId="3558B87F" w14:textId="77777777" w:rsidR="004709BE" w:rsidRPr="004709BE" w:rsidRDefault="00814C57" w:rsidP="004709BE">
      <w:pPr>
        <w:spacing w:line="240" w:lineRule="atLeast"/>
        <w:ind w:left="709"/>
        <w:jc w:val="both"/>
        <w:rPr>
          <w:rFonts w:ascii="Arial" w:hAnsi="Arial" w:cs="Arial"/>
          <w:iCs/>
          <w:color w:val="000000"/>
        </w:rPr>
      </w:pPr>
      <w:sdt>
        <w:sdtPr>
          <w:rPr>
            <w:rFonts w:ascii="Arial" w:hAnsi="Arial" w:cs="Arial"/>
            <w:iCs/>
            <w:color w:val="000000"/>
          </w:rPr>
          <w:id w:val="-718364033"/>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non sussistono impedimenti di cui all’art. 80 comma 1 e 2 del D.lgs. n.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4709BE" w:rsidRPr="004709BE">
        <w:rPr>
          <w:rFonts w:ascii="Arial" w:hAnsi="Arial" w:cs="Arial"/>
          <w:iCs/>
          <w:color w:val="000000"/>
        </w:rPr>
        <w:t xml:space="preserve"> nei confronti di soggetti cessati dalla carica nell’anno antecedente la data di pubblicazione del bando (ivi compresi i soggetti che hanno operato presso la società incorporata, fusasi o che ha ceduto l’azienda nell’ultimo anno antecedente la data di pubblicazione del bando)</w:t>
      </w:r>
    </w:p>
    <w:p w14:paraId="27AABB1A" w14:textId="77777777" w:rsidR="004709BE" w:rsidRPr="004709BE" w:rsidRDefault="004709BE" w:rsidP="004709BE">
      <w:pPr>
        <w:spacing w:line="240" w:lineRule="atLeast"/>
        <w:ind w:firstLine="709"/>
        <w:jc w:val="both"/>
        <w:rPr>
          <w:rFonts w:ascii="Arial" w:hAnsi="Arial" w:cs="Arial"/>
          <w:b/>
          <w:iCs/>
          <w:color w:val="000000"/>
        </w:rPr>
      </w:pPr>
      <w:r w:rsidRPr="004709BE">
        <w:rPr>
          <w:rFonts w:ascii="Arial" w:hAnsi="Arial" w:cs="Arial"/>
          <w:b/>
          <w:iCs/>
          <w:color w:val="000000"/>
        </w:rPr>
        <w:t>Oppure</w:t>
      </w:r>
    </w:p>
    <w:p w14:paraId="5BD89B8D" w14:textId="77777777" w:rsidR="004709BE" w:rsidRPr="004709BE" w:rsidRDefault="00814C57" w:rsidP="004709BE">
      <w:pPr>
        <w:spacing w:line="240" w:lineRule="atLeast"/>
        <w:ind w:left="709"/>
        <w:jc w:val="both"/>
        <w:rPr>
          <w:rFonts w:ascii="Arial" w:hAnsi="Arial" w:cs="Arial"/>
          <w:b/>
          <w:bCs/>
          <w:iCs/>
          <w:color w:val="000000"/>
        </w:rPr>
      </w:pPr>
      <w:sdt>
        <w:sdtPr>
          <w:rPr>
            <w:rFonts w:ascii="Arial" w:hAnsi="Arial" w:cs="Arial"/>
            <w:iCs/>
            <w:color w:val="000000"/>
          </w:rPr>
          <w:id w:val="-291366391"/>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nei confronti di </w:t>
      </w:r>
      <w:sdt>
        <w:sdtPr>
          <w:rPr>
            <w:rFonts w:ascii="Arial" w:hAnsi="Arial" w:cs="Arial"/>
            <w:iCs/>
            <w:color w:val="000000"/>
          </w:rPr>
          <w:id w:val="117956274"/>
          <w:placeholder>
            <w:docPart w:val="848CCBEDB26B4DCF8D4DA4926997D90F"/>
          </w:placeholder>
          <w:showingPlcHdr/>
        </w:sdtPr>
        <w:sdtEndPr/>
        <w:sdtContent>
          <w:r w:rsidR="004709BE" w:rsidRPr="004709BE">
            <w:rPr>
              <w:rFonts w:ascii="Arial" w:hAnsi="Arial" w:cs="Arial"/>
              <w:i/>
              <w:color w:val="FF0000"/>
            </w:rPr>
            <w:t>Fare clic qui per immettere testo.</w:t>
          </w:r>
        </w:sdtContent>
      </w:sdt>
      <w:r w:rsidR="004709BE" w:rsidRPr="004709BE">
        <w:rPr>
          <w:rFonts w:ascii="Arial" w:hAnsi="Arial" w:cs="Arial"/>
          <w:iCs/>
          <w:color w:val="000000"/>
        </w:rPr>
        <w:t xml:space="preserve"> è intervenuta sentenza di condanna definitiva o decreto penale di condanna divenuto irrevocabile o sentenza di applicazione della pena su richiesta ai sensi dell’art. 444, per i reati di cui all’art. 80 comma 1 D.lgs. n.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4709BE" w:rsidRPr="004709BE">
        <w:rPr>
          <w:rFonts w:ascii="Arial" w:hAnsi="Arial" w:cs="Arial"/>
          <w:iCs/>
          <w:color w:val="000000"/>
        </w:rPr>
        <w:t xml:space="preserve"> ed in particolare per il reato di </w:t>
      </w:r>
      <w:sdt>
        <w:sdtPr>
          <w:rPr>
            <w:rFonts w:ascii="Arial" w:hAnsi="Arial" w:cs="Arial"/>
            <w:iCs/>
            <w:color w:val="000000"/>
          </w:rPr>
          <w:id w:val="1181853789"/>
          <w:placeholder>
            <w:docPart w:val="291085C8E9BE429FBD292D7A5B7DC901"/>
          </w:placeholder>
          <w:showingPlcHdr/>
        </w:sdtPr>
        <w:sdtEndPr/>
        <w:sdtContent>
          <w:r w:rsidR="004709BE" w:rsidRPr="004709BE">
            <w:rPr>
              <w:rFonts w:ascii="Arial" w:hAnsi="Arial" w:cs="Arial"/>
              <w:i/>
              <w:iCs/>
              <w:color w:val="FF0000"/>
            </w:rPr>
            <w:t>Fare clic qui per immettere testo.</w:t>
          </w:r>
        </w:sdtContent>
      </w:sdt>
      <w:r w:rsidR="004709BE" w:rsidRPr="004709BE">
        <w:rPr>
          <w:rFonts w:ascii="Arial" w:hAnsi="Arial" w:cs="Arial"/>
          <w:iCs/>
          <w:color w:val="000000"/>
        </w:rPr>
        <w:t xml:space="preserve"> e che l’impresa ha adottato atti o misure di completa ed effettiva dissociazione dalla condotta penalmente sanzionata;</w:t>
      </w:r>
      <w:r w:rsidR="004709BE" w:rsidRPr="004709BE">
        <w:rPr>
          <w:rFonts w:ascii="Arial" w:hAnsi="Arial" w:cs="Arial"/>
          <w:b/>
          <w:bCs/>
          <w:iCs/>
          <w:color w:val="000000"/>
        </w:rPr>
        <w:t xml:space="preserve"> (allegare documentazione atta a comprovare in maniera puntuale l’avvenuta dissociazione – attraverso estromissione da ogni carica sociale, licenziamento ed avvio di azione risarcitoria);</w:t>
      </w:r>
    </w:p>
    <w:p w14:paraId="1FD45886" w14:textId="77777777" w:rsidR="004709BE" w:rsidRPr="004709BE" w:rsidRDefault="004709BE" w:rsidP="004709BE">
      <w:pPr>
        <w:spacing w:line="240" w:lineRule="atLeast"/>
        <w:ind w:left="709"/>
        <w:jc w:val="both"/>
        <w:rPr>
          <w:rFonts w:ascii="Arial" w:hAnsi="Arial" w:cs="Arial"/>
          <w:iCs/>
          <w:color w:val="000000"/>
        </w:rPr>
      </w:pPr>
      <w:r w:rsidRPr="004709BE">
        <w:rPr>
          <w:rFonts w:ascii="Arial" w:hAnsi="Arial" w:cs="Arial"/>
          <w:b/>
          <w:iCs/>
          <w:color w:val="000000"/>
        </w:rPr>
        <w:t>Oppure</w:t>
      </w:r>
      <w:r w:rsidRPr="004709BE">
        <w:rPr>
          <w:rFonts w:ascii="Arial" w:hAnsi="Arial" w:cs="Arial"/>
          <w:iCs/>
          <w:color w:val="000000"/>
        </w:rPr>
        <w:t xml:space="preserve"> </w:t>
      </w:r>
    </w:p>
    <w:p w14:paraId="3054E087" w14:textId="77777777" w:rsidR="004709BE" w:rsidRPr="004709BE" w:rsidRDefault="00814C57" w:rsidP="004709BE">
      <w:pPr>
        <w:spacing w:line="240" w:lineRule="atLeast"/>
        <w:ind w:left="709"/>
        <w:jc w:val="both"/>
        <w:rPr>
          <w:rFonts w:ascii="Arial" w:hAnsi="Arial" w:cs="Arial"/>
          <w:b/>
          <w:iCs/>
          <w:color w:val="000000"/>
        </w:rPr>
      </w:pPr>
      <w:sdt>
        <w:sdtPr>
          <w:rPr>
            <w:rFonts w:ascii="Arial" w:hAnsi="Arial" w:cs="Arial"/>
            <w:iCs/>
            <w:color w:val="000000"/>
          </w:rPr>
          <w:id w:val="1127279011"/>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b/>
          <w:iCs/>
          <w:color w:val="000000"/>
        </w:rPr>
        <w:t xml:space="preserve"> </w:t>
      </w:r>
      <w:r w:rsidR="004709BE" w:rsidRPr="004709BE">
        <w:rPr>
          <w:rFonts w:ascii="Arial" w:hAnsi="Arial" w:cs="Arial"/>
          <w:iCs/>
          <w:color w:val="000000"/>
        </w:rPr>
        <w:t>non vi sono soggetti cessati dalla carica nell’anno antecedente la data di pubblicazione del bando (ivi compresi i soggetti che hanno operato presso la società incorporata, fusasi o che ha ceduto l’azienda nell’ultimo anno antecedente la data di pubblicazione del bando).</w:t>
      </w:r>
    </w:p>
    <w:p w14:paraId="43365856" w14:textId="77777777" w:rsidR="004709BE" w:rsidRPr="004709BE" w:rsidRDefault="004709BE" w:rsidP="004709BE">
      <w:pPr>
        <w:spacing w:line="240" w:lineRule="atLeast"/>
        <w:ind w:left="709"/>
        <w:jc w:val="both"/>
        <w:rPr>
          <w:rFonts w:ascii="Arial" w:hAnsi="Arial" w:cs="Arial"/>
          <w:b/>
          <w:iCs/>
          <w:color w:val="000000"/>
        </w:rPr>
      </w:pPr>
    </w:p>
    <w:p w14:paraId="16E7A50D" w14:textId="77777777" w:rsidR="004709BE" w:rsidRPr="004709BE" w:rsidRDefault="00814C57" w:rsidP="004709BE">
      <w:pPr>
        <w:numPr>
          <w:ilvl w:val="0"/>
          <w:numId w:val="2"/>
        </w:numPr>
        <w:ind w:left="644"/>
        <w:contextualSpacing/>
        <w:jc w:val="both"/>
        <w:rPr>
          <w:rFonts w:ascii="Arial" w:hAnsi="Arial" w:cs="Arial"/>
          <w:b/>
          <w:iCs/>
          <w:color w:val="000000"/>
        </w:rPr>
      </w:pPr>
      <w:sdt>
        <w:sdtPr>
          <w:rPr>
            <w:rFonts w:ascii="Arial" w:hAnsi="Arial" w:cs="Arial"/>
            <w:iCs/>
            <w:color w:val="000000"/>
          </w:rPr>
          <w:id w:val="426391623"/>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non sussistono a proprio carico e nei confronti dei soggetti di cui al comma 3 dell’art 80 del D.lgs.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4709BE" w:rsidRPr="004709BE">
        <w:rPr>
          <w:rFonts w:ascii="Arial" w:hAnsi="Arial" w:cs="Arial"/>
          <w:iCs/>
          <w:color w:val="000000"/>
        </w:rPr>
        <w:t>, cause di decadenza, di sospensione o di divieto previste dall’articolo 67 del decreto legislativo 6 settembre 2011, n. 159 o di un tentativo di infiltrazione mafiosa di cui all’articolo 84, comma 4 del medesimo decreto, fermo restando quanto previsto dagli artt. 88 comma 4bis e 92 commi 2 e 3 del D.lgs. 6 settembre 2011 n. 159 con riferimento rispettivamente alle comunicazioni antimafia e alle informazioni antimafia;</w:t>
      </w:r>
    </w:p>
    <w:p w14:paraId="4FB393FA" w14:textId="77777777" w:rsidR="004709BE" w:rsidRPr="004709BE" w:rsidRDefault="004709BE" w:rsidP="004709BE">
      <w:pPr>
        <w:ind w:left="720"/>
        <w:contextualSpacing/>
        <w:jc w:val="both"/>
        <w:rPr>
          <w:rFonts w:ascii="Arial" w:hAnsi="Arial" w:cs="Arial"/>
          <w:b/>
          <w:iCs/>
          <w:color w:val="000000"/>
        </w:rPr>
      </w:pPr>
    </w:p>
    <w:p w14:paraId="3740B6C3" w14:textId="77777777" w:rsidR="004876D2" w:rsidRPr="004876D2"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1065693588"/>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w:t>
      </w:r>
      <w:r w:rsidR="00811ED1">
        <w:rPr>
          <w:rFonts w:ascii="Arial" w:hAnsi="Arial" w:cs="Arial"/>
          <w:iCs/>
          <w:color w:val="000000"/>
        </w:rPr>
        <w:t xml:space="preserve">l’ operatore economico </w:t>
      </w:r>
      <w:r w:rsidR="004709BE" w:rsidRPr="004709BE">
        <w:rPr>
          <w:rFonts w:ascii="Arial" w:hAnsi="Arial" w:cs="Arial"/>
          <w:iCs/>
          <w:color w:val="000000"/>
        </w:rPr>
        <w:t>non ha commesso violazioni gravi</w:t>
      </w:r>
      <w:r w:rsidR="004709BE" w:rsidRPr="004709BE">
        <w:rPr>
          <w:rFonts w:ascii="Arial" w:hAnsi="Arial"/>
          <w:iCs/>
          <w:color w:val="000000"/>
          <w:vertAlign w:val="superscript"/>
        </w:rPr>
        <w:footnoteReference w:id="4"/>
      </w:r>
      <w:r w:rsidR="004709BE" w:rsidRPr="004709BE">
        <w:rPr>
          <w:rFonts w:ascii="Arial" w:hAnsi="Arial" w:cs="Arial"/>
          <w:iCs/>
          <w:color w:val="000000"/>
        </w:rPr>
        <w:t>, definitivamente accertate, rispetto agli obblighi relativi al pagamento delle imposte e tasse, o dei contributi previdenziali secondo la legislazione italiana o quella dello Stato in cui sono stabiliti.</w:t>
      </w:r>
    </w:p>
    <w:p w14:paraId="48B0219E" w14:textId="77777777" w:rsidR="004876D2" w:rsidRPr="004709BE" w:rsidRDefault="004876D2" w:rsidP="004709BE">
      <w:pPr>
        <w:spacing w:line="240" w:lineRule="atLeast"/>
        <w:jc w:val="both"/>
        <w:rPr>
          <w:rFonts w:ascii="Arial" w:hAnsi="Arial" w:cs="Arial"/>
          <w:iCs/>
          <w:color w:val="000000"/>
        </w:rPr>
      </w:pPr>
    </w:p>
    <w:p w14:paraId="28068EE1"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rPr>
          <w:id w:val="1513500083"/>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rPr>
        <w:t xml:space="preserve">che </w:t>
      </w:r>
      <w:r w:rsidR="00354CED">
        <w:rPr>
          <w:rFonts w:ascii="Arial" w:hAnsi="Arial" w:cs="Arial"/>
        </w:rPr>
        <w:t>l’</w:t>
      </w:r>
      <w:r w:rsidR="004B0C8D">
        <w:rPr>
          <w:rFonts w:ascii="Arial" w:hAnsi="Arial" w:cs="Arial"/>
          <w:iCs/>
          <w:color w:val="000000"/>
        </w:rPr>
        <w:t xml:space="preserve">operatore economico </w:t>
      </w:r>
      <w:r w:rsidR="004709BE" w:rsidRPr="004709BE">
        <w:rPr>
          <w:rFonts w:ascii="Arial" w:hAnsi="Arial" w:cs="Arial"/>
        </w:rPr>
        <w:t xml:space="preserve"> non ha commesso gravi ed accertate infrazioni alle norme in materia di salute e sicurezza sul lavoro nonché agli obblighi di cui all’art. 30 comma 3 del D.lgs. n.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p>
    <w:p w14:paraId="1EA41778" w14:textId="77777777" w:rsidR="004709BE" w:rsidRPr="004709BE" w:rsidRDefault="004709BE" w:rsidP="004709BE">
      <w:pPr>
        <w:ind w:left="720"/>
        <w:contextualSpacing/>
        <w:rPr>
          <w:rFonts w:ascii="Arial" w:hAnsi="Arial" w:cs="Arial"/>
          <w:iCs/>
          <w:color w:val="000000"/>
        </w:rPr>
      </w:pPr>
    </w:p>
    <w:p w14:paraId="1825263F"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rPr>
          <w:id w:val="1905639686"/>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b/>
        </w:rPr>
        <w:t xml:space="preserve"> </w:t>
      </w:r>
      <w:r w:rsidR="004709BE" w:rsidRPr="004709BE">
        <w:rPr>
          <w:rFonts w:ascii="Arial" w:hAnsi="Arial" w:cs="Arial"/>
          <w:iCs/>
          <w:color w:val="000000"/>
        </w:rPr>
        <w:t xml:space="preserve">che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4709BE" w:rsidRPr="004709BE">
        <w:rPr>
          <w:rFonts w:ascii="Arial" w:hAnsi="Arial" w:cs="Arial"/>
          <w:iCs/>
          <w:color w:val="000000"/>
        </w:rPr>
        <w:t>non si trova in stato di fallimento, di liquidazione coatta, di concordato preventivo</w:t>
      </w:r>
    </w:p>
    <w:p w14:paraId="6438F595" w14:textId="77777777" w:rsidR="004709BE" w:rsidRPr="004709BE" w:rsidRDefault="00B750A8" w:rsidP="004709BE">
      <w:pPr>
        <w:ind w:firstLine="644"/>
        <w:rPr>
          <w:rFonts w:ascii="Arial" w:hAnsi="Arial" w:cs="Arial"/>
          <w:b/>
          <w:iCs/>
          <w:color w:val="000000"/>
        </w:rPr>
      </w:pPr>
      <w:r>
        <w:rPr>
          <w:rFonts w:ascii="Arial" w:hAnsi="Arial" w:cs="Arial"/>
          <w:b/>
          <w:iCs/>
          <w:color w:val="000000"/>
        </w:rPr>
        <w:t xml:space="preserve"> </w:t>
      </w:r>
      <w:r w:rsidR="004709BE" w:rsidRPr="004709BE">
        <w:rPr>
          <w:rFonts w:ascii="Arial" w:hAnsi="Arial" w:cs="Arial"/>
          <w:b/>
          <w:iCs/>
          <w:color w:val="000000"/>
        </w:rPr>
        <w:t>Oppure</w:t>
      </w:r>
    </w:p>
    <w:p w14:paraId="783245E5" w14:textId="77777777" w:rsidR="004709BE" w:rsidRPr="004709BE" w:rsidRDefault="00814C57" w:rsidP="004709BE">
      <w:pPr>
        <w:spacing w:line="240" w:lineRule="atLeast"/>
        <w:ind w:left="720"/>
        <w:contextualSpacing/>
        <w:jc w:val="both"/>
        <w:rPr>
          <w:rFonts w:ascii="Arial" w:hAnsi="Arial" w:cs="Arial"/>
          <w:i/>
        </w:rPr>
      </w:pPr>
      <w:sdt>
        <w:sdtPr>
          <w:rPr>
            <w:rFonts w:ascii="Arial" w:hAnsi="Arial" w:cs="Arial"/>
          </w:rPr>
          <w:id w:val="1480962450"/>
          <w14:checkbox>
            <w14:checked w14:val="0"/>
            <w14:checkedState w14:val="2612" w14:font="MS Gothic"/>
            <w14:uncheckedState w14:val="2610" w14:font="MS Gothic"/>
          </w14:checkbox>
        </w:sdtPr>
        <w:sdtEndPr/>
        <w:sdtContent>
          <w:r w:rsidR="00C12817">
            <w:rPr>
              <w:rFonts w:ascii="MS Gothic" w:eastAsia="MS Gothic" w:hAnsi="MS Gothic" w:cs="Arial" w:hint="eastAsia"/>
            </w:rPr>
            <w:t>☐</w:t>
          </w:r>
        </w:sdtContent>
      </w:sdt>
      <w:r w:rsidR="004709BE" w:rsidRPr="004709BE">
        <w:rPr>
          <w:rFonts w:ascii="Arial" w:hAnsi="Arial" w:cs="Arial"/>
          <w:b/>
        </w:rPr>
        <w:t xml:space="preserve"> </w:t>
      </w:r>
      <w:r w:rsidR="004709BE" w:rsidRPr="004709BE">
        <w:rPr>
          <w:rFonts w:ascii="Arial" w:hAnsi="Arial" w:cs="Arial"/>
          <w:iCs/>
          <w:color w:val="000000"/>
        </w:rPr>
        <w:t xml:space="preserve">che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354CED">
        <w:rPr>
          <w:rFonts w:ascii="Arial" w:hAnsi="Arial" w:cs="Arial"/>
          <w:iCs/>
          <w:color w:val="000000"/>
        </w:rPr>
        <w:t>è stato ammesso</w:t>
      </w:r>
      <w:r w:rsidR="00C12817">
        <w:rPr>
          <w:rFonts w:ascii="Arial" w:hAnsi="Arial" w:cs="Arial"/>
          <w:iCs/>
          <w:color w:val="000000"/>
        </w:rPr>
        <w:t xml:space="preserve"> al concordato preventivo con provvedimento antecedente alla data di scadenza della presentazione dell’offerta, del quale si riportano gli </w:t>
      </w:r>
      <w:r w:rsidR="000E13ED">
        <w:rPr>
          <w:rFonts w:ascii="Arial" w:hAnsi="Arial" w:cs="Arial"/>
          <w:iCs/>
          <w:color w:val="000000"/>
        </w:rPr>
        <w:t>i</w:t>
      </w:r>
      <w:r w:rsidR="004709BE" w:rsidRPr="004709BE">
        <w:rPr>
          <w:rFonts w:ascii="Arial" w:hAnsi="Arial" w:cs="Arial"/>
          <w:i/>
        </w:rPr>
        <w:t xml:space="preserve">nserire riferimenti autorizzazione, n </w:t>
      </w:r>
      <w:sdt>
        <w:sdtPr>
          <w:rPr>
            <w:rFonts w:ascii="Arial" w:hAnsi="Arial" w:cs="Arial"/>
            <w:i/>
          </w:rPr>
          <w:id w:val="-183131494"/>
          <w:placeholder>
            <w:docPart w:val="7C1DDCA0396B4241A772A1E9F18453EA"/>
          </w:placeholder>
          <w:showingPlcHdr/>
        </w:sdtPr>
        <w:sdtEndPr/>
        <w:sdtContent>
          <w:r w:rsidR="004709BE" w:rsidRPr="004709BE">
            <w:rPr>
              <w:rFonts w:ascii="Arial" w:hAnsi="Arial" w:cs="Arial"/>
              <w:i/>
              <w:color w:val="FF0000"/>
            </w:rPr>
            <w:t>Fare clic qui per immettere testo.</w:t>
          </w:r>
        </w:sdtContent>
      </w:sdt>
      <w:r w:rsidR="004709BE" w:rsidRPr="004709BE">
        <w:rPr>
          <w:rFonts w:ascii="Arial" w:hAnsi="Arial" w:cs="Arial"/>
          <w:i/>
        </w:rPr>
        <w:t xml:space="preserve"> Data </w:t>
      </w:r>
      <w:sdt>
        <w:sdtPr>
          <w:rPr>
            <w:rFonts w:ascii="Arial" w:hAnsi="Arial" w:cs="Arial"/>
            <w:i/>
          </w:rPr>
          <w:id w:val="1113942212"/>
          <w:placeholder>
            <w:docPart w:val="7C1DDCA0396B4241A772A1E9F18453EA"/>
          </w:placeholder>
          <w:showingPlcHdr/>
        </w:sdtPr>
        <w:sdtEndPr/>
        <w:sdtContent>
          <w:r w:rsidR="004709BE" w:rsidRPr="004709BE">
            <w:rPr>
              <w:rFonts w:ascii="Arial" w:hAnsi="Arial" w:cs="Arial"/>
              <w:i/>
              <w:color w:val="FF0000"/>
            </w:rPr>
            <w:t>Fare clic qui per immettere testo.</w:t>
          </w:r>
        </w:sdtContent>
      </w:sdt>
      <w:r w:rsidR="004709BE" w:rsidRPr="004709BE">
        <w:rPr>
          <w:rFonts w:ascii="Arial" w:hAnsi="Arial" w:cs="Arial"/>
          <w:i/>
        </w:rPr>
        <w:t xml:space="preserve"> ]</w:t>
      </w:r>
    </w:p>
    <w:p w14:paraId="3BB04A31" w14:textId="77777777" w:rsidR="004709BE" w:rsidRPr="004709BE" w:rsidRDefault="004709BE" w:rsidP="004709BE">
      <w:pPr>
        <w:spacing w:line="240" w:lineRule="atLeast"/>
        <w:ind w:left="720"/>
        <w:contextualSpacing/>
        <w:jc w:val="both"/>
        <w:rPr>
          <w:rFonts w:ascii="Arial" w:hAnsi="Arial" w:cs="Arial"/>
          <w:i/>
        </w:rPr>
      </w:pPr>
      <w:r w:rsidRPr="004709BE">
        <w:rPr>
          <w:rFonts w:ascii="Arial" w:hAnsi="Arial" w:cs="Arial"/>
          <w:b/>
          <w:iCs/>
          <w:color w:val="000000"/>
        </w:rPr>
        <w:t>Oppure</w:t>
      </w:r>
    </w:p>
    <w:p w14:paraId="751B1822" w14:textId="77777777" w:rsidR="004709BE" w:rsidRPr="004709BE" w:rsidRDefault="00814C57" w:rsidP="004709BE">
      <w:pPr>
        <w:spacing w:line="240" w:lineRule="atLeast"/>
        <w:ind w:left="720"/>
        <w:contextualSpacing/>
        <w:jc w:val="both"/>
        <w:rPr>
          <w:rFonts w:ascii="Arial" w:hAnsi="Arial" w:cs="Arial"/>
        </w:rPr>
      </w:pPr>
      <w:sdt>
        <w:sdtPr>
          <w:rPr>
            <w:rFonts w:ascii="Arial" w:hAnsi="Arial" w:cs="Arial"/>
          </w:rPr>
          <w:id w:val="-2099238348"/>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b/>
        </w:rPr>
        <w:t xml:space="preserve"> </w:t>
      </w:r>
      <w:r w:rsidR="004709BE" w:rsidRPr="004709BE">
        <w:rPr>
          <w:rFonts w:ascii="Arial" w:hAnsi="Arial" w:cs="Arial"/>
          <w:iCs/>
          <w:color w:val="000000"/>
        </w:rPr>
        <w:t>che</w:t>
      </w:r>
      <w:r w:rsidR="000E13ED">
        <w:rPr>
          <w:rFonts w:ascii="Arial" w:hAnsi="Arial" w:cs="Arial"/>
          <w:iCs/>
          <w:color w:val="000000"/>
        </w:rPr>
        <w:t xml:space="preserv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0E13ED">
        <w:rPr>
          <w:rFonts w:ascii="Arial" w:hAnsi="Arial" w:cs="Arial"/>
          <w:iCs/>
          <w:color w:val="000000"/>
        </w:rPr>
        <w:t xml:space="preserve">ha presentato domanda di concordato preventivo </w:t>
      </w:r>
      <w:r w:rsidR="004709BE" w:rsidRPr="004709BE">
        <w:rPr>
          <w:rFonts w:ascii="Arial" w:hAnsi="Arial" w:cs="Arial"/>
          <w:i/>
        </w:rPr>
        <w:t xml:space="preserve">inserire riferimenti </w:t>
      </w:r>
      <w:r w:rsidR="000E13ED">
        <w:rPr>
          <w:rFonts w:ascii="Arial" w:hAnsi="Arial" w:cs="Arial"/>
          <w:i/>
        </w:rPr>
        <w:t>della domanda</w:t>
      </w:r>
      <w:r w:rsidR="004709BE" w:rsidRPr="004709BE">
        <w:rPr>
          <w:rFonts w:ascii="Arial" w:hAnsi="Arial" w:cs="Arial"/>
          <w:i/>
        </w:rPr>
        <w:t xml:space="preserve">, n </w:t>
      </w:r>
      <w:sdt>
        <w:sdtPr>
          <w:rPr>
            <w:rFonts w:ascii="Arial" w:hAnsi="Arial" w:cs="Arial"/>
            <w:i/>
            <w:iCs/>
          </w:rPr>
          <w:id w:val="-1043593495"/>
          <w:placeholder>
            <w:docPart w:val="9E702837ABDF4E1EBBB716EA3A80C46E"/>
          </w:placeholder>
          <w:showingPlcHdr/>
        </w:sdtPr>
        <w:sdtEndPr/>
        <w:sdtContent>
          <w:r w:rsidR="004709BE" w:rsidRPr="004709BE">
            <w:rPr>
              <w:rFonts w:ascii="Arial" w:hAnsi="Arial" w:cs="Arial"/>
              <w:i/>
              <w:iCs/>
              <w:color w:val="FF0000"/>
            </w:rPr>
            <w:t>Fare clic qui per immettere testo.</w:t>
          </w:r>
        </w:sdtContent>
      </w:sdt>
      <w:r w:rsidR="004709BE" w:rsidRPr="004709BE">
        <w:rPr>
          <w:rFonts w:ascii="Arial" w:hAnsi="Arial" w:cs="Arial"/>
          <w:i/>
        </w:rPr>
        <w:t xml:space="preserve"> Data </w:t>
      </w:r>
      <w:sdt>
        <w:sdtPr>
          <w:rPr>
            <w:rFonts w:ascii="Arial" w:hAnsi="Arial" w:cs="Arial"/>
            <w:i/>
            <w:iCs/>
          </w:rPr>
          <w:id w:val="-907687824"/>
          <w:placeholder>
            <w:docPart w:val="509D96F7974247D5881A56A72401DCF7"/>
          </w:placeholder>
          <w:showingPlcHdr/>
        </w:sdtPr>
        <w:sdtEndPr/>
        <w:sdtContent>
          <w:r w:rsidR="004709BE" w:rsidRPr="004709BE">
            <w:rPr>
              <w:rFonts w:ascii="Arial" w:hAnsi="Arial" w:cs="Arial"/>
              <w:i/>
              <w:iCs/>
              <w:color w:val="FF0000"/>
            </w:rPr>
            <w:t>Fare clic qui per immettere testo.</w:t>
          </w:r>
        </w:sdtContent>
      </w:sdt>
      <w:r w:rsidR="004709BE" w:rsidRPr="004709BE">
        <w:rPr>
          <w:rFonts w:ascii="Arial" w:hAnsi="Arial" w:cs="Arial"/>
          <w:i/>
        </w:rPr>
        <w:t xml:space="preserve"> ]</w:t>
      </w:r>
      <w:r w:rsidR="004709BE" w:rsidRPr="004709BE">
        <w:rPr>
          <w:rFonts w:ascii="Arial" w:hAnsi="Arial" w:cs="Arial"/>
        </w:rPr>
        <w:t xml:space="preserve">, </w:t>
      </w:r>
      <w:r w:rsidR="000E13ED">
        <w:rPr>
          <w:rFonts w:ascii="Arial" w:hAnsi="Arial" w:cs="Arial"/>
        </w:rPr>
        <w:t xml:space="preserve"> e che pertanto, in base a quanto disposto dall’art. 110 comma 4 del </w:t>
      </w:r>
      <w:proofErr w:type="spellStart"/>
      <w:r w:rsidR="000E13ED">
        <w:rPr>
          <w:rFonts w:ascii="Arial" w:hAnsi="Arial" w:cs="Arial"/>
        </w:rPr>
        <w:t>D.lgs</w:t>
      </w:r>
      <w:proofErr w:type="spellEnd"/>
      <w:r w:rsidR="000E13ED">
        <w:rPr>
          <w:rFonts w:ascii="Arial" w:hAnsi="Arial" w:cs="Arial"/>
        </w:rPr>
        <w:t xml:space="preserve"> n. 50/2016 e </w:t>
      </w:r>
      <w:proofErr w:type="spellStart"/>
      <w:r w:rsidR="000E13ED">
        <w:rPr>
          <w:rFonts w:ascii="Arial" w:hAnsi="Arial" w:cs="Arial"/>
        </w:rPr>
        <w:t>s.m.i.</w:t>
      </w:r>
      <w:proofErr w:type="spellEnd"/>
      <w:r w:rsidR="000E13ED">
        <w:rPr>
          <w:rFonts w:ascii="Arial" w:hAnsi="Arial" w:cs="Arial"/>
        </w:rPr>
        <w:t>, ricorre</w:t>
      </w:r>
      <w:r w:rsidR="004709BE" w:rsidRPr="004709BE">
        <w:rPr>
          <w:rFonts w:ascii="Arial" w:hAnsi="Arial" w:cs="Arial"/>
        </w:rPr>
        <w:t xml:space="preserve"> all’avvalimento di altro operatore economico e a tale scopo allega:</w:t>
      </w:r>
    </w:p>
    <w:p w14:paraId="2B79C47E" w14:textId="77777777" w:rsidR="004709BE" w:rsidRPr="004709BE" w:rsidRDefault="00814C57" w:rsidP="004709BE">
      <w:pPr>
        <w:spacing w:after="120"/>
        <w:ind w:left="993" w:hanging="284"/>
        <w:jc w:val="both"/>
        <w:rPr>
          <w:rFonts w:ascii="Arial" w:hAnsi="Arial" w:cs="Arial"/>
        </w:rPr>
      </w:pPr>
      <w:sdt>
        <w:sdtPr>
          <w:rPr>
            <w:rFonts w:ascii="Arial" w:hAnsi="Arial" w:cs="Arial"/>
          </w:rPr>
          <w:id w:val="625197026"/>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b/>
        </w:rPr>
        <w:t xml:space="preserve"> </w:t>
      </w:r>
      <w:r w:rsidR="004709BE" w:rsidRPr="004709BE">
        <w:rPr>
          <w:rFonts w:ascii="Arial" w:hAnsi="Arial" w:cs="Arial"/>
        </w:rPr>
        <w:t xml:space="preserve">dichiarazione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w:t>
      </w:r>
    </w:p>
    <w:p w14:paraId="7973DE3A" w14:textId="77777777" w:rsidR="004709BE" w:rsidRPr="004709BE" w:rsidRDefault="00814C57" w:rsidP="004709BE">
      <w:pPr>
        <w:spacing w:after="120"/>
        <w:ind w:left="709"/>
        <w:jc w:val="both"/>
        <w:rPr>
          <w:rFonts w:ascii="Arial" w:hAnsi="Arial" w:cs="Arial"/>
        </w:rPr>
      </w:pPr>
      <w:sdt>
        <w:sdtPr>
          <w:rPr>
            <w:rFonts w:ascii="Arial" w:hAnsi="Arial" w:cs="Arial"/>
          </w:rPr>
          <w:id w:val="1416906041"/>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b/>
        </w:rPr>
        <w:t xml:space="preserve"> </w:t>
      </w:r>
      <w:r w:rsidR="004709BE" w:rsidRPr="004709BE">
        <w:rPr>
          <w:rFonts w:ascii="Arial" w:hAnsi="Arial" w:cs="Arial"/>
        </w:rPr>
        <w:t>dichiarazione sostitutiva con la quale il legale rappresentante di altro operatore economico, in qualità di ausiliaria:</w:t>
      </w:r>
    </w:p>
    <w:p w14:paraId="6D2149B5" w14:textId="77777777" w:rsidR="004709BE" w:rsidRPr="004709BE" w:rsidRDefault="00814C57" w:rsidP="004709BE">
      <w:pPr>
        <w:numPr>
          <w:ilvl w:val="0"/>
          <w:numId w:val="3"/>
        </w:numPr>
        <w:spacing w:after="120"/>
        <w:ind w:left="1276" w:hanging="567"/>
        <w:contextualSpacing/>
        <w:jc w:val="both"/>
        <w:rPr>
          <w:rFonts w:ascii="Arial" w:hAnsi="Arial" w:cs="Arial"/>
        </w:rPr>
      </w:pPr>
      <w:sdt>
        <w:sdtPr>
          <w:rPr>
            <w:rFonts w:ascii="MS Gothic" w:eastAsia="MS Gothic" w:hAnsi="MS Gothic" w:cs="Arial"/>
          </w:rPr>
          <w:id w:val="-503969636"/>
          <w14:checkbox>
            <w14:checked w14:val="0"/>
            <w14:checkedState w14:val="2612" w14:font="MS Gothic"/>
            <w14:uncheckedState w14:val="2610" w14:font="MS Gothic"/>
          </w14:checkbox>
        </w:sdtPr>
        <w:sdtEndPr/>
        <w:sdtContent>
          <w:r w:rsidR="004709BE" w:rsidRPr="004709BE">
            <w:rPr>
              <w:rFonts w:ascii="MS Gothic" w:eastAsia="MS Gothic" w:hAnsi="MS Gothic" w:cs="Arial" w:hint="eastAsia"/>
            </w:rPr>
            <w:t>☐</w:t>
          </w:r>
        </w:sdtContent>
      </w:sdt>
      <w:r w:rsidR="004709BE" w:rsidRPr="004709BE">
        <w:rPr>
          <w:rFonts w:ascii="Arial" w:hAnsi="Arial" w:cs="Arial"/>
        </w:rPr>
        <w:t>attesta il possesso, in capo all’impresa ausiliaria, dei requisiti generali di cui all’art. 80 del Codice, e il possesso di tutte le risorse e i requisiti di capacità finanziaria, tecnica, economica nonché di certificazione richiesti per l’affidamento dell’appalto;</w:t>
      </w:r>
    </w:p>
    <w:p w14:paraId="3115A1A9" w14:textId="77777777" w:rsidR="004709BE" w:rsidRPr="004709BE" w:rsidRDefault="00814C57" w:rsidP="004709BE">
      <w:pPr>
        <w:numPr>
          <w:ilvl w:val="0"/>
          <w:numId w:val="3"/>
        </w:numPr>
        <w:spacing w:after="120"/>
        <w:ind w:left="1276" w:hanging="567"/>
        <w:contextualSpacing/>
        <w:jc w:val="both"/>
        <w:rPr>
          <w:rFonts w:ascii="Arial" w:hAnsi="Arial" w:cs="Arial"/>
        </w:rPr>
      </w:pPr>
      <w:sdt>
        <w:sdtPr>
          <w:rPr>
            <w:rFonts w:ascii="MS Gothic" w:eastAsia="MS Gothic" w:hAnsi="MS Gothic" w:cs="Arial"/>
          </w:rPr>
          <w:id w:val="2053967148"/>
          <w14:checkbox>
            <w14:checked w14:val="0"/>
            <w14:checkedState w14:val="2612" w14:font="MS Gothic"/>
            <w14:uncheckedState w14:val="2610" w14:font="MS Gothic"/>
          </w14:checkbox>
        </w:sdtPr>
        <w:sdtEndPr/>
        <w:sdtContent>
          <w:r w:rsidR="004709BE" w:rsidRPr="004709BE">
            <w:rPr>
              <w:rFonts w:ascii="MS Gothic" w:eastAsia="MS Gothic" w:hAnsi="MS Gothic" w:cs="Arial" w:hint="eastAsia"/>
            </w:rPr>
            <w:t>☐</w:t>
          </w:r>
        </w:sdtContent>
      </w:sdt>
      <w:r w:rsidR="004709BE" w:rsidRPr="004709BE">
        <w:rPr>
          <w:rFonts w:ascii="Arial" w:hAnsi="Arial" w:cs="Arial"/>
        </w:rPr>
        <w:t xml:space="preserve"> si obbliga verso il concorrente e verso la stazione appaltante a mettere a disposizione, per tutta la durata del contratto, le risorse necessarie all’esecuzione dell’appalto ed a subentrare all’impresa </w:t>
      </w:r>
      <w:proofErr w:type="spellStart"/>
      <w:r w:rsidR="004709BE" w:rsidRPr="004709BE">
        <w:rPr>
          <w:rFonts w:ascii="Arial" w:hAnsi="Arial" w:cs="Arial"/>
        </w:rPr>
        <w:t>ausiliata</w:t>
      </w:r>
      <w:proofErr w:type="spellEnd"/>
      <w:r w:rsidR="004709BE" w:rsidRPr="004709BE">
        <w:rPr>
          <w:rFonts w:ascii="Arial" w:hAnsi="Arial" w:cs="Arial"/>
        </w:rPr>
        <w:t xml:space="preserve"> nel caso in cui questa nel corso della gara o dopo la stipulazione del contratto non sia per qualsiasi ragione più in grado di dare esecuzione all’appalto perché non in regola con i pagamenti delle retribuzioni dei dipendenti e dei versamenti dei contributi previdenziali e assistenziali e/o se l’impresa non è in possesso dei requisiti aggiuntivi individuati da linee guida ANAC.</w:t>
      </w:r>
    </w:p>
    <w:p w14:paraId="25E7A271" w14:textId="77777777" w:rsidR="004709BE" w:rsidRPr="00876ED4" w:rsidRDefault="00814C57" w:rsidP="004709BE">
      <w:pPr>
        <w:spacing w:after="120"/>
        <w:ind w:left="709"/>
        <w:jc w:val="both"/>
        <w:rPr>
          <w:rFonts w:ascii="Arial" w:hAnsi="Arial" w:cs="Arial"/>
          <w:b/>
          <w:iCs/>
          <w:color w:val="000000"/>
        </w:rPr>
      </w:pPr>
      <w:sdt>
        <w:sdtPr>
          <w:rPr>
            <w:rFonts w:ascii="Arial" w:hAnsi="Arial" w:cs="Arial"/>
          </w:rPr>
          <w:id w:val="-581917063"/>
          <w14:checkbox>
            <w14:checked w14:val="0"/>
            <w14:checkedState w14:val="2612" w14:font="MS Gothic"/>
            <w14:uncheckedState w14:val="2610" w14:font="MS Gothic"/>
          </w14:checkbox>
        </w:sdtPr>
        <w:sdtEndPr/>
        <w:sdtContent>
          <w:r w:rsidR="004709BE" w:rsidRPr="00876ED4">
            <w:rPr>
              <w:rFonts w:ascii="Arial" w:eastAsia="MS Gothic" w:hAnsi="Arial" w:cs="Arial" w:hint="eastAsia"/>
            </w:rPr>
            <w:t>☐</w:t>
          </w:r>
        </w:sdtContent>
      </w:sdt>
      <w:r w:rsidR="004709BE" w:rsidRPr="00876ED4">
        <w:rPr>
          <w:rFonts w:ascii="Arial" w:hAnsi="Arial" w:cs="Arial"/>
        </w:rPr>
        <w:t xml:space="preserve"> originale o copia autentica del contratto di avvalimento</w:t>
      </w:r>
    </w:p>
    <w:p w14:paraId="424F9EEB" w14:textId="77777777" w:rsidR="00B750A8" w:rsidRPr="00876ED4" w:rsidRDefault="00814C57" w:rsidP="00B750A8">
      <w:pPr>
        <w:numPr>
          <w:ilvl w:val="0"/>
          <w:numId w:val="2"/>
        </w:numPr>
        <w:spacing w:line="240" w:lineRule="atLeast"/>
        <w:contextualSpacing/>
        <w:jc w:val="both"/>
        <w:rPr>
          <w:rFonts w:ascii="Arial" w:hAnsi="Arial" w:cs="Arial"/>
          <w:iCs/>
          <w:color w:val="000000"/>
        </w:rPr>
      </w:pPr>
      <w:sdt>
        <w:sdtPr>
          <w:rPr>
            <w:rFonts w:ascii="Arial" w:hAnsi="Arial" w:cs="Arial"/>
            <w:iCs/>
            <w:color w:val="000000"/>
          </w:rPr>
          <w:id w:val="1288474663"/>
          <w14:checkbox>
            <w14:checked w14:val="0"/>
            <w14:checkedState w14:val="2612" w14:font="MS Gothic"/>
            <w14:uncheckedState w14:val="2610" w14:font="MS Gothic"/>
          </w14:checkbox>
        </w:sdtPr>
        <w:sdtEndPr/>
        <w:sdtContent>
          <w:r w:rsidR="005250D5" w:rsidRPr="00876ED4">
            <w:rPr>
              <w:rFonts w:ascii="MS Gothic" w:eastAsia="MS Gothic" w:hAnsi="MS Gothic" w:cs="Arial" w:hint="eastAsia"/>
              <w:iCs/>
              <w:color w:val="000000"/>
            </w:rPr>
            <w:t>☐</w:t>
          </w:r>
        </w:sdtContent>
      </w:sdt>
      <w:r w:rsidR="004709BE" w:rsidRPr="00876ED4">
        <w:rPr>
          <w:rFonts w:ascii="Arial" w:hAnsi="Arial" w:cs="Arial"/>
          <w:b/>
          <w:iCs/>
          <w:color w:val="000000"/>
        </w:rPr>
        <w:t xml:space="preserve"> </w:t>
      </w:r>
      <w:r w:rsidR="002A75DB" w:rsidRPr="00876ED4">
        <w:rPr>
          <w:rFonts w:ascii="Arial" w:hAnsi="Arial" w:cs="Arial"/>
          <w:iCs/>
          <w:color w:val="000000"/>
        </w:rPr>
        <w:t xml:space="preserve">che </w:t>
      </w:r>
      <w:r w:rsidR="00354CED">
        <w:rPr>
          <w:rFonts w:ascii="Arial" w:hAnsi="Arial" w:cs="Arial"/>
        </w:rPr>
        <w:t>l’</w:t>
      </w:r>
      <w:r w:rsidR="00354CED">
        <w:rPr>
          <w:rFonts w:ascii="Arial" w:hAnsi="Arial" w:cs="Arial"/>
          <w:iCs/>
          <w:color w:val="000000"/>
        </w:rPr>
        <w:t>operatore economico</w:t>
      </w:r>
      <w:r w:rsidR="002A75DB" w:rsidRPr="00876ED4">
        <w:rPr>
          <w:rFonts w:ascii="Arial" w:hAnsi="Arial" w:cs="Arial"/>
        </w:rPr>
        <w:t xml:space="preserve"> </w:t>
      </w:r>
      <w:r w:rsidR="00B750A8" w:rsidRPr="00876ED4">
        <w:rPr>
          <w:rFonts w:ascii="Arial" w:hAnsi="Arial" w:cs="Arial"/>
          <w:iCs/>
          <w:color w:val="000000"/>
        </w:rPr>
        <w:t>non si è res</w:t>
      </w:r>
      <w:r w:rsidR="00354CED">
        <w:rPr>
          <w:rFonts w:ascii="Arial" w:hAnsi="Arial" w:cs="Arial"/>
          <w:iCs/>
          <w:color w:val="000000"/>
        </w:rPr>
        <w:t>o</w:t>
      </w:r>
      <w:r w:rsidR="00B750A8" w:rsidRPr="00876ED4">
        <w:rPr>
          <w:rFonts w:ascii="Arial" w:hAnsi="Arial" w:cs="Arial"/>
          <w:iCs/>
          <w:color w:val="000000"/>
        </w:rPr>
        <w:t xml:space="preserve"> colpevole di gravi illeciti professionali, tali da rendere dubbia la sua integrità o affidabilità;</w:t>
      </w:r>
    </w:p>
    <w:p w14:paraId="03907D5C" w14:textId="77777777" w:rsidR="00B750A8" w:rsidRPr="00876ED4" w:rsidRDefault="00B750A8" w:rsidP="00B750A8">
      <w:pPr>
        <w:spacing w:line="240" w:lineRule="atLeast"/>
        <w:ind w:left="720"/>
        <w:contextualSpacing/>
        <w:jc w:val="both"/>
        <w:rPr>
          <w:rFonts w:ascii="Arial" w:hAnsi="Arial" w:cs="Arial"/>
          <w:iCs/>
          <w:color w:val="000000"/>
        </w:rPr>
      </w:pPr>
    </w:p>
    <w:p w14:paraId="5925D9AF" w14:textId="77777777" w:rsidR="00B750A8" w:rsidRPr="00876ED4" w:rsidRDefault="00814C57" w:rsidP="00B750A8">
      <w:pPr>
        <w:numPr>
          <w:ilvl w:val="0"/>
          <w:numId w:val="2"/>
        </w:numPr>
        <w:spacing w:line="240" w:lineRule="atLeast"/>
        <w:contextualSpacing/>
        <w:jc w:val="both"/>
        <w:rPr>
          <w:rFonts w:ascii="Arial" w:hAnsi="Arial" w:cs="Arial"/>
          <w:iCs/>
          <w:color w:val="000000"/>
        </w:rPr>
      </w:pPr>
      <w:sdt>
        <w:sdtPr>
          <w:rPr>
            <w:rFonts w:ascii="Arial" w:hAnsi="Arial" w:cs="Arial"/>
            <w:iCs/>
            <w:color w:val="000000"/>
          </w:rPr>
          <w:id w:val="-1365444030"/>
          <w14:checkbox>
            <w14:checked w14:val="0"/>
            <w14:checkedState w14:val="2612" w14:font="MS Gothic"/>
            <w14:uncheckedState w14:val="2610" w14:font="MS Gothic"/>
          </w14:checkbox>
        </w:sdtPr>
        <w:sdtEndPr/>
        <w:sdtContent>
          <w:r w:rsidR="00B750A8" w:rsidRPr="00876ED4">
            <w:rPr>
              <w:rFonts w:ascii="MS Gothic" w:eastAsia="MS Gothic" w:hAnsi="MS Gothic" w:cs="Arial" w:hint="eastAsia"/>
              <w:iCs/>
              <w:color w:val="000000"/>
            </w:rPr>
            <w:t>☐</w:t>
          </w:r>
        </w:sdtContent>
      </w:sdt>
      <w:r w:rsidR="00B750A8" w:rsidRPr="00876ED4">
        <w:rPr>
          <w:rFonts w:ascii="Arial" w:hAnsi="Arial" w:cs="Arial"/>
          <w:b/>
          <w:iCs/>
          <w:color w:val="000000"/>
        </w:rPr>
        <w:t xml:space="preserve"> </w:t>
      </w:r>
      <w:r w:rsidR="002A75DB" w:rsidRPr="00876ED4">
        <w:rPr>
          <w:rFonts w:ascii="Arial" w:hAnsi="Arial" w:cs="Arial"/>
          <w:iCs/>
          <w:color w:val="000000"/>
        </w:rPr>
        <w:t xml:space="preserve">che </w:t>
      </w:r>
      <w:r w:rsidR="00354CED">
        <w:rPr>
          <w:rFonts w:ascii="Arial" w:hAnsi="Arial" w:cs="Arial"/>
        </w:rPr>
        <w:t>l’</w:t>
      </w:r>
      <w:r w:rsidR="00354CED">
        <w:rPr>
          <w:rFonts w:ascii="Arial" w:hAnsi="Arial" w:cs="Arial"/>
          <w:iCs/>
          <w:color w:val="000000"/>
        </w:rPr>
        <w:t>operatore economico</w:t>
      </w:r>
      <w:r w:rsidR="002A75DB" w:rsidRPr="00876ED4">
        <w:rPr>
          <w:rFonts w:ascii="Arial" w:hAnsi="Arial" w:cs="Arial"/>
        </w:rPr>
        <w:t xml:space="preserve">, </w:t>
      </w:r>
      <w:r w:rsidR="00B750A8" w:rsidRPr="00876ED4">
        <w:rPr>
          <w:rFonts w:ascii="Arial" w:hAnsi="Arial" w:cs="Arial"/>
          <w:iCs/>
          <w:color w:val="000000"/>
        </w:rPr>
        <w:t xml:space="preserve">non ha tentato di influenzare indebitamente il processo decisionale della stazione appaltante o di ottenere informazioni riservate a fini di proprio vantaggio oppure abbia fornito, anche per negligenza, informazioni false o fuorvianti suscettibili di influenzare le decisioni </w:t>
      </w:r>
      <w:r w:rsidR="00B750A8" w:rsidRPr="00876ED4">
        <w:rPr>
          <w:rFonts w:ascii="Arial" w:hAnsi="Arial" w:cs="Arial"/>
          <w:iCs/>
          <w:color w:val="000000"/>
        </w:rPr>
        <w:lastRenderedPageBreak/>
        <w:t>sull’esclusione, la selezione o l’aggiudicazione, ovvero abbia omesso le informazioni dovute ai fini del corretto svolgimento della procedura di selezione;</w:t>
      </w:r>
    </w:p>
    <w:p w14:paraId="1C1CEF4F" w14:textId="77777777" w:rsidR="00B750A8" w:rsidRPr="00876ED4" w:rsidRDefault="00B750A8" w:rsidP="00B750A8">
      <w:pPr>
        <w:spacing w:line="240" w:lineRule="atLeast"/>
        <w:contextualSpacing/>
        <w:jc w:val="both"/>
        <w:rPr>
          <w:rFonts w:ascii="Arial" w:hAnsi="Arial" w:cs="Arial"/>
          <w:iCs/>
          <w:color w:val="000000"/>
        </w:rPr>
      </w:pPr>
    </w:p>
    <w:p w14:paraId="1D157049" w14:textId="77777777" w:rsidR="004709BE" w:rsidRPr="00876ED4" w:rsidRDefault="00814C57" w:rsidP="00B750A8">
      <w:pPr>
        <w:numPr>
          <w:ilvl w:val="0"/>
          <w:numId w:val="2"/>
        </w:numPr>
        <w:spacing w:line="240" w:lineRule="atLeast"/>
        <w:contextualSpacing/>
        <w:jc w:val="both"/>
        <w:rPr>
          <w:rFonts w:ascii="Arial" w:hAnsi="Arial" w:cs="Arial"/>
          <w:iCs/>
          <w:color w:val="000000"/>
        </w:rPr>
      </w:pPr>
      <w:sdt>
        <w:sdtPr>
          <w:rPr>
            <w:rFonts w:ascii="Arial" w:hAnsi="Arial" w:cs="Arial"/>
            <w:iCs/>
            <w:color w:val="000000"/>
          </w:rPr>
          <w:id w:val="-1419401305"/>
          <w14:checkbox>
            <w14:checked w14:val="0"/>
            <w14:checkedState w14:val="2612" w14:font="MS Gothic"/>
            <w14:uncheckedState w14:val="2610" w14:font="MS Gothic"/>
          </w14:checkbox>
        </w:sdtPr>
        <w:sdtEndPr/>
        <w:sdtContent>
          <w:r w:rsidR="00B750A8" w:rsidRPr="00876ED4">
            <w:rPr>
              <w:rFonts w:ascii="MS Gothic" w:eastAsia="MS Gothic" w:hAnsi="MS Gothic" w:cs="Arial" w:hint="eastAsia"/>
              <w:iCs/>
              <w:color w:val="000000"/>
            </w:rPr>
            <w:t>☐</w:t>
          </w:r>
        </w:sdtContent>
      </w:sdt>
      <w:r w:rsidR="00B750A8" w:rsidRPr="00876ED4">
        <w:rPr>
          <w:rFonts w:ascii="Arial" w:hAnsi="Arial" w:cs="Arial"/>
          <w:iCs/>
          <w:color w:val="000000"/>
        </w:rPr>
        <w:t xml:space="preserve"> </w:t>
      </w:r>
      <w:r w:rsidR="002A75DB" w:rsidRPr="00876ED4">
        <w:rPr>
          <w:rFonts w:ascii="Arial" w:hAnsi="Arial" w:cs="Arial"/>
          <w:iCs/>
          <w:color w:val="000000"/>
        </w:rPr>
        <w:t xml:space="preserve">che </w:t>
      </w:r>
      <w:r w:rsidR="00354CED">
        <w:rPr>
          <w:rFonts w:ascii="Arial" w:hAnsi="Arial" w:cs="Arial"/>
        </w:rPr>
        <w:t>l’</w:t>
      </w:r>
      <w:r w:rsidR="00354CED">
        <w:rPr>
          <w:rFonts w:ascii="Arial" w:hAnsi="Arial" w:cs="Arial"/>
          <w:iCs/>
          <w:color w:val="000000"/>
        </w:rPr>
        <w:t xml:space="preserve">operatore economico </w:t>
      </w:r>
      <w:r w:rsidR="00B750A8" w:rsidRPr="00876ED4">
        <w:rPr>
          <w:rFonts w:ascii="Arial" w:hAnsi="Arial" w:cs="Arial"/>
          <w:iCs/>
          <w:color w:val="000000"/>
        </w:rPr>
        <w:t>no</w:t>
      </w:r>
      <w:r w:rsidR="006744EC" w:rsidRPr="00876ED4">
        <w:rPr>
          <w:rFonts w:ascii="Arial" w:hAnsi="Arial" w:cs="Arial"/>
          <w:iCs/>
          <w:color w:val="000000"/>
        </w:rPr>
        <w:t>n</w:t>
      </w:r>
      <w:r w:rsidR="00B750A8" w:rsidRPr="00876ED4">
        <w:rPr>
          <w:rFonts w:ascii="Arial" w:hAnsi="Arial" w:cs="Arial"/>
          <w:iCs/>
          <w:color w:val="000000"/>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p w14:paraId="5A81580A" w14:textId="77777777" w:rsidR="00B750A8" w:rsidRPr="00B750A8" w:rsidRDefault="00B750A8" w:rsidP="00B750A8">
      <w:pPr>
        <w:spacing w:line="240" w:lineRule="atLeast"/>
        <w:contextualSpacing/>
        <w:jc w:val="both"/>
        <w:rPr>
          <w:rFonts w:ascii="Arial" w:hAnsi="Arial" w:cs="Arial"/>
          <w:iCs/>
          <w:color w:val="000000"/>
          <w:highlight w:val="yellow"/>
        </w:rPr>
      </w:pPr>
    </w:p>
    <w:p w14:paraId="2F1B6854" w14:textId="77777777" w:rsidR="004709BE" w:rsidRDefault="00814C57" w:rsidP="00B750A8">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718401653"/>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iCs/>
              <w:color w:val="000000"/>
            </w:rPr>
            <w:t>☐</w:t>
          </w:r>
        </w:sdtContent>
      </w:sdt>
      <w:r w:rsidR="004709BE" w:rsidRPr="004709BE">
        <w:rPr>
          <w:rFonts w:ascii="Arial" w:hAnsi="Arial" w:cs="Arial"/>
          <w:iCs/>
          <w:color w:val="000000"/>
        </w:rPr>
        <w:t xml:space="preserve"> che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4709BE" w:rsidRPr="004709BE">
        <w:rPr>
          <w:rFonts w:ascii="Arial" w:hAnsi="Arial" w:cs="Arial"/>
          <w:iCs/>
          <w:color w:val="000000"/>
        </w:rPr>
        <w:t>non si trova in conflitto di interesse ai sensi dell’art. 42 comma 2 del D.lgs. 50/2016</w:t>
      </w:r>
      <w:r w:rsidR="00A312E0" w:rsidRPr="00A312E0">
        <w:rPr>
          <w:rFonts w:ascii="Arial" w:hAnsi="Arial" w:cs="Arial"/>
          <w:iCs/>
          <w:color w:val="000000"/>
        </w:rPr>
        <w:t xml:space="preserve"> </w:t>
      </w:r>
      <w:r w:rsidR="00A312E0">
        <w:rPr>
          <w:rFonts w:ascii="Arial" w:hAnsi="Arial" w:cs="Arial"/>
          <w:iCs/>
          <w:color w:val="000000"/>
        </w:rPr>
        <w:t xml:space="preserve">e </w:t>
      </w:r>
      <w:proofErr w:type="spellStart"/>
      <w:r w:rsidR="00A312E0">
        <w:rPr>
          <w:rFonts w:ascii="Arial" w:hAnsi="Arial" w:cs="Arial"/>
          <w:iCs/>
          <w:color w:val="000000"/>
        </w:rPr>
        <w:t>s.m.i.</w:t>
      </w:r>
      <w:proofErr w:type="spellEnd"/>
      <w:r w:rsidR="004709BE" w:rsidRPr="004709BE">
        <w:rPr>
          <w:rFonts w:ascii="Arial" w:hAnsi="Arial" w:cs="Arial"/>
          <w:iCs/>
          <w:color w:val="000000"/>
        </w:rPr>
        <w:t xml:space="preserve"> </w:t>
      </w:r>
    </w:p>
    <w:p w14:paraId="497E192F" w14:textId="77777777" w:rsidR="00B750A8" w:rsidRPr="00B750A8" w:rsidRDefault="00B750A8" w:rsidP="00B750A8">
      <w:pPr>
        <w:spacing w:line="240" w:lineRule="atLeast"/>
        <w:ind w:left="644"/>
        <w:contextualSpacing/>
        <w:jc w:val="both"/>
        <w:rPr>
          <w:rFonts w:ascii="Arial" w:hAnsi="Arial" w:cs="Arial"/>
          <w:iCs/>
          <w:color w:val="000000"/>
        </w:rPr>
      </w:pPr>
    </w:p>
    <w:p w14:paraId="05990289" w14:textId="6486F10F" w:rsid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699215204"/>
          <w14:checkbox>
            <w14:checked w14:val="0"/>
            <w14:checkedState w14:val="2612" w14:font="MS Gothic"/>
            <w14:uncheckedState w14:val="2610" w14:font="MS Gothic"/>
          </w14:checkbox>
        </w:sdtPr>
        <w:sdtEndPr/>
        <w:sdtContent>
          <w:r w:rsidR="001D2F52">
            <w:rPr>
              <w:rFonts w:ascii="MS Gothic" w:eastAsia="MS Gothic" w:hAnsi="MS Gothic" w:cs="Arial" w:hint="eastAsia"/>
              <w:iCs/>
              <w:color w:val="000000"/>
            </w:rPr>
            <w:t>☐</w:t>
          </w:r>
        </w:sdtContent>
      </w:sdt>
      <w:r w:rsidR="004709BE" w:rsidRPr="004709BE">
        <w:rPr>
          <w:rFonts w:ascii="Arial" w:hAnsi="Arial" w:cs="Arial"/>
          <w:iCs/>
          <w:color w:val="000000"/>
        </w:rPr>
        <w:t xml:space="preserve"> che </w:t>
      </w:r>
      <w:r w:rsidR="00354CED">
        <w:rPr>
          <w:rFonts w:ascii="Arial" w:hAnsi="Arial" w:cs="Arial"/>
        </w:rPr>
        <w:t>l’</w:t>
      </w:r>
      <w:r w:rsidR="00354CED">
        <w:rPr>
          <w:rFonts w:ascii="Arial" w:hAnsi="Arial" w:cs="Arial"/>
          <w:iCs/>
          <w:color w:val="000000"/>
        </w:rPr>
        <w:t>operatore economico</w:t>
      </w:r>
      <w:r w:rsidR="00354CED" w:rsidRPr="004709BE">
        <w:rPr>
          <w:rFonts w:ascii="Arial" w:hAnsi="Arial" w:cs="Arial"/>
        </w:rPr>
        <w:t xml:space="preserve"> </w:t>
      </w:r>
      <w:r w:rsidR="004709BE" w:rsidRPr="004709BE">
        <w:rPr>
          <w:rFonts w:ascii="Arial" w:hAnsi="Arial" w:cs="Arial"/>
          <w:iCs/>
          <w:color w:val="000000"/>
        </w:rPr>
        <w:t>non ha dato causa a distorsione di concorrenza derivante dal proprio precedente coinvolgimento nella preparazione della procedura di appalti di cui all’art. 67</w:t>
      </w:r>
    </w:p>
    <w:p w14:paraId="0D43D9A2" w14:textId="08084531" w:rsidR="001D2F52" w:rsidRDefault="001D2F52" w:rsidP="001D2F52">
      <w:pPr>
        <w:pStyle w:val="Paragrafoelenco"/>
        <w:tabs>
          <w:tab w:val="left" w:pos="6345"/>
        </w:tabs>
        <w:rPr>
          <w:rFonts w:ascii="Arial" w:hAnsi="Arial" w:cs="Arial"/>
          <w:iCs/>
          <w:color w:val="000000"/>
        </w:rPr>
      </w:pPr>
      <w:r>
        <w:rPr>
          <w:rFonts w:ascii="Arial" w:hAnsi="Arial" w:cs="Arial"/>
          <w:iCs/>
          <w:color w:val="000000"/>
        </w:rPr>
        <w:tab/>
      </w:r>
    </w:p>
    <w:p w14:paraId="5A02E8CE" w14:textId="4EB3D889" w:rsidR="004709BE" w:rsidRDefault="001D2F52" w:rsidP="001D2F52">
      <w:pPr>
        <w:pStyle w:val="Paragrafoelenco"/>
        <w:numPr>
          <w:ilvl w:val="0"/>
          <w:numId w:val="2"/>
        </w:numPr>
        <w:spacing w:line="240" w:lineRule="atLeast"/>
        <w:jc w:val="both"/>
        <w:rPr>
          <w:rFonts w:ascii="Arial" w:hAnsi="Arial" w:cs="Arial"/>
          <w:iCs/>
          <w:color w:val="000000"/>
        </w:rPr>
      </w:pPr>
      <w:r w:rsidRPr="001D2F52">
        <w:rPr>
          <w:rFonts w:ascii="Segoe UI Symbol" w:hAnsi="Segoe UI Symbol" w:cs="Segoe UI Symbol"/>
          <w:iCs/>
          <w:color w:val="000000"/>
        </w:rPr>
        <w:t>☐</w:t>
      </w:r>
      <w:r w:rsidRPr="001D2F52">
        <w:rPr>
          <w:rFonts w:ascii="Arial" w:hAnsi="Arial" w:cs="Arial"/>
          <w:iCs/>
          <w:color w:val="000000"/>
        </w:rPr>
        <w:t xml:space="preserve"> che l’</w:t>
      </w:r>
      <w:r>
        <w:rPr>
          <w:rFonts w:ascii="Arial" w:hAnsi="Arial" w:cs="Arial"/>
          <w:iCs/>
          <w:color w:val="000000"/>
        </w:rPr>
        <w:t>operatore economico</w:t>
      </w:r>
      <w:r w:rsidRPr="001D2F52">
        <w:rPr>
          <w:rFonts w:ascii="Arial" w:hAnsi="Arial" w:cs="Arial"/>
          <w:iCs/>
          <w:color w:val="000000"/>
        </w:rPr>
        <w:t xml:space="preserve"> </w:t>
      </w:r>
      <w:r>
        <w:rPr>
          <w:rFonts w:ascii="Arial" w:hAnsi="Arial" w:cs="Arial"/>
          <w:iCs/>
          <w:color w:val="000000"/>
        </w:rPr>
        <w:t>non ha</w:t>
      </w:r>
      <w:r w:rsidRPr="001D2F52">
        <w:rPr>
          <w:rFonts w:ascii="Arial" w:hAnsi="Arial" w:cs="Arial"/>
          <w:iCs/>
          <w:color w:val="000000"/>
        </w:rPr>
        <w:t xml:space="preserve"> affidato incarichi in violazione dell’art. 53, comma 16-ter, del D.lgs. del 2001 n. 165 a soggetti che hanno esercitato, in qualità di dipendenti, poteri autoritativi o negoziali presso la Società affidante negli ultimi tre anni.</w:t>
      </w:r>
    </w:p>
    <w:p w14:paraId="0F98A6D9" w14:textId="77777777" w:rsidR="001D2F52" w:rsidRPr="001D2F52" w:rsidRDefault="001D2F52" w:rsidP="001D2F52">
      <w:pPr>
        <w:spacing w:line="240" w:lineRule="atLeast"/>
        <w:jc w:val="both"/>
        <w:rPr>
          <w:rFonts w:ascii="Arial" w:hAnsi="Arial" w:cs="Arial"/>
          <w:iCs/>
          <w:color w:val="000000"/>
        </w:rPr>
      </w:pPr>
    </w:p>
    <w:p w14:paraId="3CAA1907"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1401561163"/>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4709BE" w:rsidRPr="004709BE">
        <w:rPr>
          <w:rFonts w:ascii="Arial" w:hAnsi="Arial" w:cs="Arial"/>
          <w:iCs/>
          <w:color w:val="000000"/>
        </w:rPr>
        <w:t>non ha riportato la sanzione interdittiva di cui all'art. 9, comma 2, lettera c), del D.lgs. del</w:t>
      </w:r>
      <w:r w:rsidR="00BC7EEA">
        <w:rPr>
          <w:rFonts w:ascii="Arial" w:hAnsi="Arial" w:cs="Arial"/>
          <w:iCs/>
          <w:color w:val="000000"/>
        </w:rPr>
        <w:t xml:space="preserve"> </w:t>
      </w:r>
      <w:r w:rsidR="004709BE" w:rsidRPr="004709BE">
        <w:rPr>
          <w:rFonts w:ascii="Arial" w:hAnsi="Arial" w:cs="Arial"/>
          <w:iCs/>
          <w:color w:val="000000"/>
        </w:rPr>
        <w:t xml:space="preserve">8 giugno 2001 n. 231 o altra sanzione che comporta il divieto di contrarre con la pubblica amministrazione compresi i provvedimenti interdettivi </w:t>
      </w:r>
      <w:r w:rsidR="00304623">
        <w:rPr>
          <w:rFonts w:ascii="Arial" w:hAnsi="Arial" w:cs="Arial"/>
          <w:iCs/>
          <w:color w:val="000000"/>
        </w:rPr>
        <w:t>di cui all’articolo 14 del D.</w:t>
      </w:r>
      <w:r w:rsidR="00D74873">
        <w:rPr>
          <w:rFonts w:ascii="Arial" w:hAnsi="Arial" w:cs="Arial"/>
          <w:iCs/>
          <w:color w:val="000000"/>
        </w:rPr>
        <w:t>l</w:t>
      </w:r>
      <w:r w:rsidR="004709BE" w:rsidRPr="004709BE">
        <w:rPr>
          <w:rFonts w:ascii="Arial" w:hAnsi="Arial" w:cs="Arial"/>
          <w:iCs/>
          <w:color w:val="000000"/>
        </w:rPr>
        <w:t>gs. 81/2008</w:t>
      </w:r>
    </w:p>
    <w:p w14:paraId="648EF47D" w14:textId="77777777" w:rsidR="004709BE" w:rsidRPr="004709BE" w:rsidRDefault="004709BE" w:rsidP="004709BE">
      <w:pPr>
        <w:spacing w:line="240" w:lineRule="atLeast"/>
        <w:ind w:left="644"/>
        <w:contextualSpacing/>
        <w:jc w:val="both"/>
        <w:rPr>
          <w:rFonts w:ascii="Arial" w:hAnsi="Arial" w:cs="Arial"/>
          <w:iCs/>
          <w:color w:val="000000"/>
        </w:rPr>
      </w:pPr>
    </w:p>
    <w:p w14:paraId="5B463C2C" w14:textId="77777777" w:rsidR="004709BE" w:rsidRPr="004709BE" w:rsidRDefault="00814C57" w:rsidP="004709BE">
      <w:pPr>
        <w:numPr>
          <w:ilvl w:val="0"/>
          <w:numId w:val="2"/>
        </w:numPr>
        <w:spacing w:line="240" w:lineRule="atLeast"/>
        <w:ind w:left="644"/>
        <w:contextualSpacing/>
        <w:jc w:val="both"/>
        <w:rPr>
          <w:rFonts w:ascii="Arial" w:hAnsi="Arial" w:cs="Arial"/>
        </w:rPr>
      </w:pPr>
      <w:sdt>
        <w:sdtPr>
          <w:rPr>
            <w:rFonts w:ascii="Arial" w:hAnsi="Arial" w:cs="Arial"/>
            <w:iCs/>
            <w:color w:val="000000"/>
          </w:rPr>
          <w:id w:val="-1284956846"/>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iCs/>
          <w:color w:val="000000"/>
        </w:rPr>
        <w:t xml:space="preserve"> che </w:t>
      </w:r>
      <w:r w:rsidR="00354CED">
        <w:rPr>
          <w:rFonts w:ascii="Arial" w:hAnsi="Arial" w:cs="Arial"/>
        </w:rPr>
        <w:t>l’</w:t>
      </w:r>
      <w:r w:rsidR="00354CED">
        <w:rPr>
          <w:rFonts w:ascii="Arial" w:hAnsi="Arial" w:cs="Arial"/>
          <w:iCs/>
          <w:color w:val="000000"/>
        </w:rPr>
        <w:t xml:space="preserve">operatore economico </w:t>
      </w:r>
      <w:r w:rsidR="00354CED" w:rsidRPr="004709BE">
        <w:rPr>
          <w:rFonts w:ascii="Arial" w:hAnsi="Arial" w:cs="Arial"/>
        </w:rPr>
        <w:t xml:space="preserve"> </w:t>
      </w:r>
      <w:r w:rsidR="004709BE" w:rsidRPr="004709BE">
        <w:rPr>
          <w:rFonts w:ascii="Arial" w:hAnsi="Arial" w:cs="Arial"/>
          <w:iCs/>
          <w:color w:val="000000"/>
        </w:rPr>
        <w:t xml:space="preserve">non ha presentato nella procedura di gara in corso e negli affidamenti di subappalti documentazione o dichiarazioni non veritiere </w:t>
      </w:r>
    </w:p>
    <w:p w14:paraId="307F38E1" w14:textId="77777777" w:rsidR="004709BE" w:rsidRPr="004709BE" w:rsidRDefault="004709BE" w:rsidP="004709BE">
      <w:pPr>
        <w:spacing w:line="240" w:lineRule="atLeast"/>
        <w:ind w:left="644"/>
        <w:contextualSpacing/>
        <w:jc w:val="both"/>
        <w:rPr>
          <w:rFonts w:ascii="Arial" w:hAnsi="Arial" w:cs="Arial"/>
        </w:rPr>
      </w:pPr>
    </w:p>
    <w:p w14:paraId="1BB5E1DD"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661891013"/>
          <w14:checkbox>
            <w14:checked w14:val="0"/>
            <w14:checkedState w14:val="2612" w14:font="MS Gothic"/>
            <w14:uncheckedState w14:val="2610" w14:font="MS Gothic"/>
          </w14:checkbox>
        </w:sdtPr>
        <w:sdtEndPr/>
        <w:sdtContent>
          <w:r w:rsidR="004709BE" w:rsidRPr="004709BE">
            <w:rPr>
              <w:rFonts w:ascii="Arial" w:eastAsia="MS Gothic" w:hAnsi="Arial" w:cs="Arial" w:hint="eastAsia"/>
              <w:iCs/>
              <w:color w:val="000000"/>
            </w:rPr>
            <w:t>☐</w:t>
          </w:r>
        </w:sdtContent>
      </w:sdt>
      <w:r w:rsidR="004709BE" w:rsidRPr="004709BE">
        <w:rPr>
          <w:rFonts w:ascii="Arial" w:hAnsi="Arial" w:cs="Arial"/>
        </w:rPr>
        <w:t xml:space="preserve"> che </w:t>
      </w:r>
      <w:r w:rsidR="00354CED">
        <w:rPr>
          <w:rFonts w:ascii="Arial" w:hAnsi="Arial" w:cs="Arial"/>
        </w:rPr>
        <w:t>l’</w:t>
      </w:r>
      <w:r w:rsidR="00354CED">
        <w:rPr>
          <w:rFonts w:ascii="Arial" w:hAnsi="Arial" w:cs="Arial"/>
          <w:iCs/>
          <w:color w:val="000000"/>
        </w:rPr>
        <w:t>operatore economico</w:t>
      </w:r>
      <w:r w:rsidR="00354CED" w:rsidRPr="004709BE">
        <w:rPr>
          <w:rFonts w:ascii="Arial" w:hAnsi="Arial" w:cs="Arial"/>
        </w:rPr>
        <w:t xml:space="preserve"> </w:t>
      </w:r>
      <w:r w:rsidR="004709BE" w:rsidRPr="004709BE">
        <w:rPr>
          <w:rFonts w:ascii="Arial" w:hAnsi="Arial" w:cs="Arial"/>
        </w:rPr>
        <w:t xml:space="preserve">non risulta </w:t>
      </w:r>
      <w:r w:rsidR="004709BE" w:rsidRPr="004709BE">
        <w:rPr>
          <w:rFonts w:ascii="Arial" w:hAnsi="Arial" w:cs="Arial"/>
          <w:iCs/>
          <w:color w:val="000000"/>
        </w:rPr>
        <w:t>iscritt</w:t>
      </w:r>
      <w:r w:rsidR="00354CED">
        <w:rPr>
          <w:rFonts w:ascii="Arial" w:hAnsi="Arial" w:cs="Arial"/>
          <w:iCs/>
          <w:color w:val="000000"/>
        </w:rPr>
        <w:t>o</w:t>
      </w:r>
      <w:r w:rsidR="004709BE" w:rsidRPr="004709BE">
        <w:rPr>
          <w:rFonts w:ascii="Arial" w:hAnsi="Arial" w:cs="Arial"/>
          <w:iCs/>
          <w:color w:val="000000"/>
        </w:rPr>
        <w:t xml:space="preserve"> nel casellario informatico</w:t>
      </w:r>
      <w:r w:rsidR="00CD09B6" w:rsidRPr="00CD09B6">
        <w:rPr>
          <w:rFonts w:ascii="Arial" w:hAnsi="Arial" w:cs="Arial"/>
          <w:iCs/>
          <w:color w:val="000000"/>
        </w:rPr>
        <w:t xml:space="preserve"> </w:t>
      </w:r>
      <w:r w:rsidR="00CD09B6" w:rsidRPr="004709BE">
        <w:rPr>
          <w:rFonts w:ascii="Arial" w:hAnsi="Arial" w:cs="Arial"/>
          <w:iCs/>
          <w:color w:val="000000"/>
        </w:rPr>
        <w:t>tenuto dall’Osservatorio dell’ANAC</w:t>
      </w:r>
      <w:r w:rsidR="004709BE" w:rsidRPr="004709BE">
        <w:rPr>
          <w:rFonts w:ascii="Arial" w:hAnsi="Arial" w:cs="Arial"/>
          <w:iCs/>
          <w:color w:val="000000"/>
        </w:rPr>
        <w:t xml:space="preserve"> per aver presentato false dichiarazioni o falsa documentazione nelle procedure di gara e negli l’affidamenti dei subappalti; </w:t>
      </w:r>
    </w:p>
    <w:p w14:paraId="2BA691C2" w14:textId="77777777" w:rsidR="004709BE" w:rsidRPr="004709BE" w:rsidRDefault="004709BE" w:rsidP="004709BE">
      <w:pPr>
        <w:autoSpaceDE w:val="0"/>
        <w:autoSpaceDN w:val="0"/>
        <w:adjustRightInd w:val="0"/>
        <w:spacing w:line="240" w:lineRule="atLeast"/>
        <w:jc w:val="both"/>
        <w:rPr>
          <w:rFonts w:ascii="Arial" w:hAnsi="Arial" w:cs="Arial"/>
          <w:iCs/>
          <w:color w:val="000000"/>
        </w:rPr>
      </w:pPr>
    </w:p>
    <w:p w14:paraId="30329B57"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iCs/>
            <w:color w:val="000000"/>
          </w:rPr>
          <w:id w:val="-380250671"/>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iCs/>
              <w:color w:val="000000"/>
            </w:rPr>
            <w:t>☐</w:t>
          </w:r>
        </w:sdtContent>
      </w:sdt>
      <w:r w:rsidR="004709BE" w:rsidRPr="004709BE">
        <w:rPr>
          <w:rFonts w:ascii="Arial" w:hAnsi="Arial" w:cs="Arial"/>
          <w:iCs/>
          <w:color w:val="000000"/>
        </w:rPr>
        <w:t xml:space="preserve"> che l’operatore economico</w:t>
      </w:r>
      <w:r w:rsidR="004709BE" w:rsidRPr="004709BE">
        <w:rPr>
          <w:rFonts w:ascii="Arial" w:hAnsi="Arial" w:cs="Arial"/>
        </w:rPr>
        <w:t xml:space="preserve"> non risulta</w:t>
      </w:r>
      <w:r w:rsidR="004709BE" w:rsidRPr="004709BE">
        <w:rPr>
          <w:rFonts w:ascii="Arial" w:hAnsi="Arial" w:cs="Arial"/>
          <w:iCs/>
          <w:color w:val="000000"/>
        </w:rPr>
        <w:t xml:space="preserve"> iscritto nel casellario informatico tenuto dall’Osservatorio dell’ANAC per aver presentato false dichiarazioni o falsa documentazione ai fini del rilascio dell’attestazione di qualificazione</w:t>
      </w:r>
      <w:r w:rsidR="00CD09B6">
        <w:rPr>
          <w:rFonts w:ascii="Arial" w:hAnsi="Arial" w:cs="Arial"/>
          <w:iCs/>
          <w:color w:val="000000"/>
        </w:rPr>
        <w:t xml:space="preserve"> (</w:t>
      </w:r>
      <w:r w:rsidR="00A27AF4" w:rsidRPr="008C75C1">
        <w:rPr>
          <w:rFonts w:ascii="Arial" w:hAnsi="Arial" w:cs="Arial"/>
          <w:b/>
          <w:iCs/>
          <w:color w:val="000000"/>
          <w:u w:val="single"/>
        </w:rPr>
        <w:t>SOLO IN CASO DI LAVORI</w:t>
      </w:r>
      <w:r w:rsidR="00CD09B6">
        <w:rPr>
          <w:rFonts w:ascii="Arial" w:hAnsi="Arial" w:cs="Arial"/>
          <w:iCs/>
          <w:color w:val="000000"/>
        </w:rPr>
        <w:t>)</w:t>
      </w:r>
      <w:r w:rsidR="004709BE" w:rsidRPr="004709BE">
        <w:rPr>
          <w:rFonts w:ascii="Arial" w:hAnsi="Arial" w:cs="Arial"/>
          <w:iCs/>
          <w:color w:val="000000"/>
        </w:rPr>
        <w:t>;</w:t>
      </w:r>
    </w:p>
    <w:p w14:paraId="207E269C" w14:textId="77777777" w:rsidR="004709BE" w:rsidRPr="004709BE" w:rsidRDefault="004709BE" w:rsidP="004709BE">
      <w:pPr>
        <w:ind w:left="720"/>
        <w:contextualSpacing/>
        <w:rPr>
          <w:rFonts w:ascii="Arial" w:hAnsi="Arial" w:cs="Arial"/>
          <w:iCs/>
          <w:color w:val="000000"/>
        </w:rPr>
      </w:pPr>
    </w:p>
    <w:p w14:paraId="229BE586"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rPr>
          <w:id w:val="422693711"/>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iCs/>
          <w:color w:val="000000"/>
        </w:rPr>
        <w:t xml:space="preserve">che </w:t>
      </w:r>
      <w:r w:rsidR="00A27AF4">
        <w:rPr>
          <w:rFonts w:ascii="Arial" w:hAnsi="Arial" w:cs="Arial"/>
        </w:rPr>
        <w:t>l’</w:t>
      </w:r>
      <w:r w:rsidR="00A27AF4">
        <w:rPr>
          <w:rFonts w:ascii="Arial" w:hAnsi="Arial" w:cs="Arial"/>
          <w:iCs/>
          <w:color w:val="000000"/>
        </w:rPr>
        <w:t xml:space="preserve">operatore economico </w:t>
      </w:r>
      <w:r w:rsidR="00A27AF4" w:rsidRPr="004709BE">
        <w:rPr>
          <w:rFonts w:ascii="Arial" w:hAnsi="Arial" w:cs="Arial"/>
        </w:rPr>
        <w:t xml:space="preserve"> </w:t>
      </w:r>
      <w:r w:rsidR="004709BE" w:rsidRPr="004709BE">
        <w:rPr>
          <w:rFonts w:ascii="Arial" w:hAnsi="Arial" w:cs="Arial"/>
          <w:iCs/>
          <w:color w:val="000000"/>
        </w:rPr>
        <w:t>non ha violato il divieto di intestazione fiduciaria posto all'art. 17 della legge 19 marzo 1990, n. 55</w:t>
      </w:r>
    </w:p>
    <w:p w14:paraId="51C0F7A8" w14:textId="77777777" w:rsidR="004709BE" w:rsidRPr="004709BE" w:rsidRDefault="004709BE" w:rsidP="004709BE">
      <w:pPr>
        <w:ind w:left="720"/>
        <w:contextualSpacing/>
        <w:rPr>
          <w:rFonts w:ascii="Arial" w:hAnsi="Arial" w:cs="Arial"/>
          <w:b/>
          <w:iCs/>
          <w:color w:val="000000"/>
        </w:rPr>
      </w:pPr>
      <w:r w:rsidRPr="004709BE">
        <w:rPr>
          <w:rFonts w:ascii="Arial" w:hAnsi="Arial" w:cs="Arial"/>
          <w:b/>
          <w:iCs/>
          <w:color w:val="000000"/>
        </w:rPr>
        <w:t>Oppure</w:t>
      </w:r>
    </w:p>
    <w:p w14:paraId="72E9C7C9" w14:textId="77777777" w:rsidR="004709BE" w:rsidRPr="004709BE" w:rsidRDefault="00814C57" w:rsidP="004709BE">
      <w:pPr>
        <w:spacing w:line="240" w:lineRule="atLeast"/>
        <w:ind w:left="720"/>
        <w:contextualSpacing/>
        <w:jc w:val="both"/>
        <w:rPr>
          <w:rFonts w:ascii="Arial" w:hAnsi="Arial" w:cs="Arial"/>
          <w:iCs/>
          <w:color w:val="000000"/>
        </w:rPr>
      </w:pPr>
      <w:sdt>
        <w:sdtPr>
          <w:rPr>
            <w:rFonts w:ascii="Arial" w:hAnsi="Arial" w:cs="Arial"/>
            <w:iCs/>
            <w:color w:val="000000"/>
          </w:rPr>
          <w:id w:val="16283819"/>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iCs/>
              <w:color w:val="000000"/>
            </w:rPr>
            <w:t>☐</w:t>
          </w:r>
        </w:sdtContent>
      </w:sdt>
      <w:r w:rsidR="004709BE" w:rsidRPr="004709BE">
        <w:rPr>
          <w:rFonts w:ascii="Arial" w:hAnsi="Arial" w:cs="Arial"/>
          <w:iCs/>
          <w:color w:val="000000"/>
        </w:rPr>
        <w:t xml:space="preserve"> che ha violato il divieto di intestazione fiduciaria posto all'art. 17 della legge 19 marzo 1990, n. 55 con accertamento definitivo risalente ad oltre un anno dalla dara di presentazione della domanda e la relativa violazione è stata rimossa</w:t>
      </w:r>
    </w:p>
    <w:p w14:paraId="0DA26F78" w14:textId="77777777" w:rsidR="004709BE" w:rsidRPr="004709BE" w:rsidRDefault="004709BE" w:rsidP="004709BE">
      <w:pPr>
        <w:spacing w:line="240" w:lineRule="atLeast"/>
        <w:jc w:val="both"/>
        <w:rPr>
          <w:rFonts w:ascii="Arial" w:hAnsi="Arial" w:cs="Arial"/>
          <w:iCs/>
          <w:color w:val="000000"/>
        </w:rPr>
      </w:pPr>
      <w:r w:rsidRPr="004709BE">
        <w:rPr>
          <w:rFonts w:ascii="Arial" w:hAnsi="Arial" w:cs="Arial"/>
          <w:iCs/>
          <w:color w:val="000000"/>
        </w:rPr>
        <w:t xml:space="preserve">       </w:t>
      </w:r>
    </w:p>
    <w:p w14:paraId="2B9B1567" w14:textId="77777777" w:rsidR="004709BE" w:rsidRPr="004709BE" w:rsidRDefault="00814C57" w:rsidP="004709BE">
      <w:pPr>
        <w:numPr>
          <w:ilvl w:val="0"/>
          <w:numId w:val="2"/>
        </w:numPr>
        <w:spacing w:line="240" w:lineRule="atLeast"/>
        <w:ind w:left="644"/>
        <w:contextualSpacing/>
        <w:jc w:val="both"/>
        <w:rPr>
          <w:rFonts w:ascii="Arial" w:hAnsi="Arial" w:cs="Arial"/>
          <w:iCs/>
          <w:color w:val="000000"/>
        </w:rPr>
      </w:pPr>
      <w:sdt>
        <w:sdtPr>
          <w:rPr>
            <w:rFonts w:ascii="Arial" w:hAnsi="Arial" w:cs="Arial"/>
          </w:rPr>
          <w:id w:val="-1575427186"/>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rPr>
        <w:t xml:space="preserve"> che l’operatore economico</w:t>
      </w:r>
      <w:r w:rsidR="00E24380">
        <w:rPr>
          <w:rFonts w:ascii="Arial" w:hAnsi="Arial" w:cs="Arial"/>
        </w:rPr>
        <w:t xml:space="preserve"> </w:t>
      </w:r>
      <w:r w:rsidR="004709BE" w:rsidRPr="004709BE">
        <w:rPr>
          <w:rFonts w:ascii="Arial" w:hAnsi="Arial" w:cs="Arial"/>
        </w:rPr>
        <w:t xml:space="preserve">è in regola con le norme che disciplinano il diritto al lavoro dei disabili di cui alla </w:t>
      </w:r>
      <w:r w:rsidR="004709BE" w:rsidRPr="004709BE">
        <w:rPr>
          <w:rFonts w:ascii="Arial" w:hAnsi="Arial" w:cs="Arial"/>
          <w:iCs/>
          <w:color w:val="000000"/>
        </w:rPr>
        <w:t>legge 12 marzo 1999, n. 68 e possiede apposita certificazione rilasciata dagli uffici competenti dalla quale risulti l’ottemperanza alle norme della legge medesima</w:t>
      </w:r>
    </w:p>
    <w:p w14:paraId="7790DCD7" w14:textId="77777777" w:rsidR="004709BE" w:rsidRPr="004709BE" w:rsidRDefault="004709BE" w:rsidP="004709BE">
      <w:pPr>
        <w:ind w:left="360"/>
        <w:rPr>
          <w:rFonts w:ascii="Arial" w:hAnsi="Arial" w:cs="Arial"/>
          <w:b/>
          <w:iCs/>
          <w:color w:val="000000"/>
        </w:rPr>
      </w:pPr>
      <w:r w:rsidRPr="004709BE">
        <w:rPr>
          <w:rFonts w:ascii="Arial" w:hAnsi="Arial" w:cs="Arial"/>
          <w:b/>
          <w:iCs/>
          <w:color w:val="000000"/>
        </w:rPr>
        <w:t xml:space="preserve">      Oppure</w:t>
      </w:r>
    </w:p>
    <w:p w14:paraId="0B752ECD" w14:textId="77777777" w:rsidR="004709BE" w:rsidRPr="004709BE" w:rsidRDefault="004709BE" w:rsidP="004709BE">
      <w:pPr>
        <w:ind w:left="709" w:hanging="425"/>
        <w:rPr>
          <w:rFonts w:ascii="Arial" w:hAnsi="Arial" w:cs="Arial"/>
          <w:iCs/>
          <w:color w:val="000000"/>
        </w:rPr>
      </w:pPr>
      <w:r w:rsidRPr="004709BE">
        <w:rPr>
          <w:rFonts w:ascii="Arial" w:hAnsi="Arial" w:cs="Arial"/>
          <w:b/>
          <w:iCs/>
          <w:color w:val="000000"/>
        </w:rPr>
        <w:tab/>
      </w:r>
      <w:sdt>
        <w:sdtPr>
          <w:rPr>
            <w:rFonts w:ascii="Arial" w:hAnsi="Arial" w:cs="Arial"/>
            <w:iCs/>
            <w:color w:val="000000"/>
          </w:rPr>
          <w:id w:val="-276093211"/>
          <w14:checkbox>
            <w14:checked w14:val="0"/>
            <w14:checkedState w14:val="2612" w14:font="MS Gothic"/>
            <w14:uncheckedState w14:val="2610" w14:font="MS Gothic"/>
          </w14:checkbox>
        </w:sdtPr>
        <w:sdtEndPr/>
        <w:sdtContent>
          <w:r w:rsidRPr="004709BE">
            <w:rPr>
              <w:rFonts w:ascii="Segoe UI Symbol" w:eastAsia="MS Gothic" w:hAnsi="Segoe UI Symbol" w:cs="Segoe UI Symbol"/>
              <w:iCs/>
              <w:color w:val="000000"/>
            </w:rPr>
            <w:t>☐</w:t>
          </w:r>
        </w:sdtContent>
      </w:sdt>
      <w:r w:rsidRPr="004709BE">
        <w:rPr>
          <w:rFonts w:ascii="Arial" w:hAnsi="Arial" w:cs="Arial"/>
          <w:b/>
          <w:iCs/>
          <w:color w:val="000000"/>
        </w:rPr>
        <w:t xml:space="preserve"> </w:t>
      </w:r>
      <w:r w:rsidRPr="004709BE">
        <w:rPr>
          <w:rFonts w:ascii="Arial" w:hAnsi="Arial" w:cs="Arial"/>
        </w:rPr>
        <w:t xml:space="preserve">che non è assoggettato agli obblighi delle assunzioni obbligatorie di cui alla </w:t>
      </w:r>
      <w:r w:rsidRPr="004709BE">
        <w:rPr>
          <w:rFonts w:ascii="Arial" w:hAnsi="Arial" w:cs="Arial"/>
          <w:iCs/>
          <w:color w:val="000000"/>
        </w:rPr>
        <w:t>legge 12 marzo 1999, n. 68;</w:t>
      </w:r>
    </w:p>
    <w:p w14:paraId="29912A58" w14:textId="77777777" w:rsidR="004709BE" w:rsidRPr="004709BE" w:rsidRDefault="004709BE" w:rsidP="004709BE">
      <w:pPr>
        <w:ind w:left="709" w:hanging="425"/>
        <w:rPr>
          <w:rFonts w:ascii="Arial" w:hAnsi="Arial" w:cs="Arial"/>
          <w:iCs/>
          <w:color w:val="000000"/>
        </w:rPr>
      </w:pPr>
    </w:p>
    <w:p w14:paraId="41122A77" w14:textId="77777777" w:rsidR="004709BE" w:rsidRPr="004709BE" w:rsidRDefault="00814C57" w:rsidP="004709BE">
      <w:pPr>
        <w:numPr>
          <w:ilvl w:val="0"/>
          <w:numId w:val="2"/>
        </w:numPr>
        <w:ind w:left="644"/>
        <w:contextualSpacing/>
        <w:jc w:val="both"/>
        <w:rPr>
          <w:rFonts w:ascii="Arial" w:hAnsi="Arial" w:cs="Arial"/>
          <w:iCs/>
          <w:color w:val="000000"/>
        </w:rPr>
      </w:pPr>
      <w:sdt>
        <w:sdtPr>
          <w:rPr>
            <w:rFonts w:ascii="Arial" w:hAnsi="Arial" w:cs="Arial"/>
            <w:iCs/>
            <w:color w:val="000000"/>
          </w:rPr>
          <w:id w:val="1742216922"/>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iCs/>
              <w:color w:val="000000"/>
            </w:rPr>
            <w:t>☐</w:t>
          </w:r>
        </w:sdtContent>
      </w:sdt>
      <w:r w:rsidR="004709BE" w:rsidRPr="004709BE">
        <w:rPr>
          <w:rFonts w:ascii="Arial" w:hAnsi="Arial" w:cs="Arial"/>
          <w:iCs/>
          <w:color w:val="000000"/>
        </w:rPr>
        <w:t xml:space="preserve"> che l’operatore economico</w:t>
      </w:r>
      <w:r w:rsidR="004709BE" w:rsidRPr="004709BE">
        <w:rPr>
          <w:rFonts w:ascii="Arial" w:hAnsi="Arial" w:cs="Arial"/>
        </w:rPr>
        <w:t xml:space="preserve"> non è stato vittima dei reati previsti e puniti dagli articoli 317 e 629 del codice penale aggravati ai sensi dell’art. 7 del decreto-legge 13 maggio 1991, n. 152, convertito, con modificazioni, dalla legge 12 luglio 1991, n. 203;</w:t>
      </w:r>
    </w:p>
    <w:p w14:paraId="70F3EF6B" w14:textId="77777777" w:rsidR="004709BE" w:rsidRPr="004709BE" w:rsidRDefault="004709BE" w:rsidP="004709BE">
      <w:pPr>
        <w:ind w:left="360"/>
        <w:rPr>
          <w:rFonts w:ascii="Arial" w:hAnsi="Arial" w:cs="Arial"/>
          <w:b/>
          <w:iCs/>
          <w:color w:val="000000"/>
        </w:rPr>
      </w:pPr>
      <w:r w:rsidRPr="004709BE">
        <w:rPr>
          <w:rFonts w:ascii="Arial" w:hAnsi="Arial" w:cs="Arial"/>
          <w:b/>
          <w:iCs/>
          <w:color w:val="000000"/>
        </w:rPr>
        <w:t xml:space="preserve">      Oppure</w:t>
      </w:r>
    </w:p>
    <w:p w14:paraId="5934D40E" w14:textId="77777777" w:rsidR="004709BE" w:rsidRPr="004709BE" w:rsidRDefault="00814C57" w:rsidP="004709BE">
      <w:pPr>
        <w:spacing w:line="240" w:lineRule="atLeast"/>
        <w:ind w:left="709"/>
        <w:jc w:val="both"/>
        <w:rPr>
          <w:rFonts w:ascii="Arial" w:hAnsi="Arial" w:cs="Arial"/>
        </w:rPr>
      </w:pPr>
      <w:sdt>
        <w:sdtPr>
          <w:rPr>
            <w:rFonts w:ascii="Arial" w:hAnsi="Arial" w:cs="Arial"/>
          </w:rPr>
          <w:id w:val="338669110"/>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rPr>
        <w:t>che</w:t>
      </w:r>
      <w:r w:rsidR="004709BE" w:rsidRPr="004709BE">
        <w:rPr>
          <w:rFonts w:ascii="Arial" w:hAnsi="Arial" w:cs="Arial"/>
          <w:b/>
        </w:rPr>
        <w:t xml:space="preserve"> </w:t>
      </w:r>
      <w:r w:rsidR="004709BE" w:rsidRPr="004709BE">
        <w:rPr>
          <w:rFonts w:ascii="Arial" w:hAnsi="Arial" w:cs="Arial"/>
        </w:rPr>
        <w:t>pur essendo stato vittima dei reati previsti e puniti dagli articoli 317 e 629 del codice penale aggravati ai sensi dell’art. 7 del decreto-legge 13 maggio 1991, n. 152, convertito, con modificazioni, dalla legge 12 luglio 1991, n. 203, risulti aver denunciato i fatti all’autorità giudiziaria;</w:t>
      </w:r>
    </w:p>
    <w:p w14:paraId="5AB80469" w14:textId="77777777" w:rsidR="004709BE" w:rsidRPr="004709BE" w:rsidRDefault="004709BE" w:rsidP="004709BE">
      <w:pPr>
        <w:ind w:left="360"/>
        <w:rPr>
          <w:rFonts w:ascii="Arial" w:hAnsi="Arial" w:cs="Arial"/>
          <w:b/>
          <w:iCs/>
          <w:color w:val="000000"/>
        </w:rPr>
      </w:pPr>
      <w:r w:rsidRPr="004709BE">
        <w:rPr>
          <w:rFonts w:ascii="Arial" w:hAnsi="Arial" w:cs="Arial"/>
          <w:b/>
          <w:iCs/>
          <w:color w:val="000000"/>
        </w:rPr>
        <w:t xml:space="preserve">      Oppure</w:t>
      </w:r>
    </w:p>
    <w:p w14:paraId="608E1C7D" w14:textId="77777777" w:rsidR="004709BE" w:rsidRPr="004709BE" w:rsidRDefault="00814C57" w:rsidP="004709BE">
      <w:pPr>
        <w:spacing w:line="240" w:lineRule="atLeast"/>
        <w:ind w:left="709"/>
        <w:jc w:val="both"/>
        <w:rPr>
          <w:rFonts w:ascii="Arial" w:hAnsi="Arial" w:cs="Arial"/>
        </w:rPr>
      </w:pPr>
      <w:sdt>
        <w:sdtPr>
          <w:rPr>
            <w:rFonts w:ascii="Arial" w:hAnsi="Arial" w:cs="Arial"/>
          </w:rPr>
          <w:id w:val="-1688822979"/>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rPr>
        <w:t>che</w:t>
      </w:r>
      <w:r w:rsidR="004709BE" w:rsidRPr="004709BE">
        <w:rPr>
          <w:rFonts w:ascii="Arial" w:hAnsi="Arial" w:cs="Arial"/>
          <w:b/>
        </w:rPr>
        <w:t xml:space="preserve"> </w:t>
      </w:r>
      <w:r w:rsidR="004709BE" w:rsidRPr="004709BE">
        <w:rPr>
          <w:rFonts w:ascii="Arial" w:hAnsi="Arial" w:cs="Arial"/>
        </w:rPr>
        <w:t xml:space="preserve">pur essendo stato vittima dei reati previsti e puniti dagli articoli 317 e 629 del codice penale aggravati ai sensi dell’art. 7 del decreto-legge 13 maggio 1991, n. 152, convertito, con modificazioni, dalla legge 12 luglio 1991, n. 203, </w:t>
      </w:r>
      <w:r w:rsidR="009C2789">
        <w:rPr>
          <w:rFonts w:ascii="Arial" w:hAnsi="Arial" w:cs="Arial"/>
        </w:rPr>
        <w:t xml:space="preserve">risulti </w:t>
      </w:r>
      <w:r w:rsidR="004709BE" w:rsidRPr="004709BE">
        <w:rPr>
          <w:rFonts w:ascii="Arial" w:hAnsi="Arial" w:cs="Arial"/>
        </w:rPr>
        <w:t>non denunciato i fatti all’autorità giudiziaria ricorrendo i casi previsti all’art. 4, primo comma, della legge 24 novembre 1981 n. 689</w:t>
      </w:r>
      <w:r w:rsidR="009C2789">
        <w:rPr>
          <w:rFonts w:ascii="Arial" w:hAnsi="Arial" w:cs="Arial"/>
        </w:rPr>
        <w:t>.</w:t>
      </w:r>
    </w:p>
    <w:p w14:paraId="46E7DA46" w14:textId="77777777" w:rsidR="004709BE" w:rsidRPr="004709BE" w:rsidRDefault="004709BE" w:rsidP="004709BE">
      <w:pPr>
        <w:spacing w:line="240" w:lineRule="atLeast"/>
        <w:ind w:left="720"/>
        <w:contextualSpacing/>
        <w:jc w:val="both"/>
        <w:rPr>
          <w:rFonts w:ascii="Arial" w:hAnsi="Arial" w:cs="Arial"/>
          <w:iCs/>
          <w:color w:val="000000"/>
        </w:rPr>
      </w:pPr>
    </w:p>
    <w:p w14:paraId="47AD9ABA" w14:textId="77777777" w:rsidR="004709BE" w:rsidRPr="008C75C1" w:rsidRDefault="00814C57" w:rsidP="004709BE">
      <w:pPr>
        <w:numPr>
          <w:ilvl w:val="0"/>
          <w:numId w:val="2"/>
        </w:numPr>
        <w:spacing w:line="240" w:lineRule="atLeast"/>
        <w:ind w:left="644"/>
        <w:contextualSpacing/>
        <w:jc w:val="both"/>
        <w:rPr>
          <w:rFonts w:ascii="Arial" w:hAnsi="Arial" w:cs="Arial"/>
        </w:rPr>
      </w:pPr>
      <w:sdt>
        <w:sdtPr>
          <w:rPr>
            <w:rFonts w:ascii="Arial" w:hAnsi="Arial" w:cs="Arial"/>
          </w:rPr>
          <w:id w:val="1471400547"/>
          <w14:checkbox>
            <w14:checked w14:val="0"/>
            <w14:checkedState w14:val="2612" w14:font="MS Gothic"/>
            <w14:uncheckedState w14:val="2610" w14:font="MS Gothic"/>
          </w14:checkbox>
        </w:sdtPr>
        <w:sdtEndPr/>
        <w:sdtContent>
          <w:r w:rsidR="001B2115">
            <w:rPr>
              <w:rFonts w:ascii="MS Gothic" w:eastAsia="MS Gothic" w:hAnsi="MS Gothic" w:cs="Arial" w:hint="eastAsia"/>
            </w:rPr>
            <w:t>☐</w:t>
          </w:r>
        </w:sdtContent>
      </w:sdt>
      <w:r w:rsidR="004709BE" w:rsidRPr="004709BE">
        <w:rPr>
          <w:rFonts w:ascii="Arial" w:hAnsi="Arial" w:cs="Arial"/>
          <w:b/>
        </w:rPr>
        <w:t xml:space="preserve"> </w:t>
      </w:r>
      <w:r w:rsidR="004709BE" w:rsidRPr="004709BE">
        <w:rPr>
          <w:rFonts w:ascii="Arial" w:hAnsi="Arial" w:cs="Arial"/>
          <w:iCs/>
        </w:rPr>
        <w:t>che l’operatore economico, rispetto ad un altro partecipante alla medesima procedura di affidamento</w:t>
      </w:r>
      <w:r w:rsidR="004709BE" w:rsidRPr="00DF37C3">
        <w:rPr>
          <w:rFonts w:ascii="Arial" w:hAnsi="Arial" w:cs="Arial"/>
          <w:iCs/>
        </w:rPr>
        <w:t>,</w:t>
      </w:r>
      <w:r w:rsidR="0077274A" w:rsidRPr="00DF37C3">
        <w:rPr>
          <w:rFonts w:ascii="Arial" w:hAnsi="Arial" w:cs="Arial"/>
          <w:iCs/>
        </w:rPr>
        <w:t xml:space="preserve"> non si trova</w:t>
      </w:r>
      <w:r w:rsidR="0077274A">
        <w:rPr>
          <w:rFonts w:ascii="Arial" w:hAnsi="Arial" w:cs="Arial"/>
          <w:iCs/>
        </w:rPr>
        <w:t xml:space="preserve"> </w:t>
      </w:r>
      <w:r w:rsidR="004709BE" w:rsidRPr="004709BE">
        <w:rPr>
          <w:rFonts w:ascii="Arial" w:hAnsi="Arial" w:cs="Arial"/>
          <w:iCs/>
        </w:rPr>
        <w:t xml:space="preserve"> in una situazione di controllo di cui all’articolo 2359 del Codice Civile o in una qualsiasi relazione, anche di fatto, se la situazione di controllo o la relazione comporti che le offerte sono imputabili ad un unico centro decisionale.</w:t>
      </w:r>
    </w:p>
    <w:p w14:paraId="6A15AF9A" w14:textId="77777777" w:rsidR="001B2115" w:rsidRDefault="001B2115" w:rsidP="008C75C1">
      <w:pPr>
        <w:spacing w:line="240" w:lineRule="atLeast"/>
        <w:ind w:left="644"/>
        <w:contextualSpacing/>
        <w:jc w:val="both"/>
        <w:rPr>
          <w:rFonts w:ascii="MS Gothic" w:eastAsia="MS Gothic" w:hAnsi="MS Gothic" w:cs="Arial"/>
        </w:rPr>
      </w:pPr>
    </w:p>
    <w:p w14:paraId="5CFEA593" w14:textId="77777777" w:rsidR="00D15101" w:rsidRPr="008C75C1" w:rsidRDefault="00814C57" w:rsidP="008C75C1">
      <w:pPr>
        <w:numPr>
          <w:ilvl w:val="0"/>
          <w:numId w:val="2"/>
        </w:numPr>
        <w:spacing w:line="240" w:lineRule="atLeast"/>
        <w:contextualSpacing/>
        <w:jc w:val="both"/>
        <w:rPr>
          <w:rFonts w:ascii="Arial" w:hAnsi="Arial" w:cs="Arial"/>
        </w:rPr>
      </w:pPr>
      <w:sdt>
        <w:sdtPr>
          <w:rPr>
            <w:rFonts w:ascii="MS Gothic" w:eastAsia="MS Gothic" w:hAnsi="MS Gothic" w:cs="Arial"/>
          </w:rPr>
          <w:id w:val="1339268232"/>
          <w14:checkbox>
            <w14:checked w14:val="0"/>
            <w14:checkedState w14:val="2612" w14:font="MS Gothic"/>
            <w14:uncheckedState w14:val="2610" w14:font="MS Gothic"/>
          </w14:checkbox>
        </w:sdtPr>
        <w:sdtEndPr/>
        <w:sdtContent>
          <w:r w:rsidR="001B2115" w:rsidRPr="00A27AF4">
            <w:rPr>
              <w:rFonts w:ascii="MS Gothic" w:eastAsia="MS Gothic" w:hAnsi="MS Gothic" w:cs="Arial"/>
            </w:rPr>
            <w:t>☐</w:t>
          </w:r>
        </w:sdtContent>
      </w:sdt>
      <w:r w:rsidR="001B2115" w:rsidRPr="00A27AF4">
        <w:rPr>
          <w:rFonts w:ascii="Arial" w:hAnsi="Arial" w:cs="Arial"/>
          <w:b/>
        </w:rPr>
        <w:t xml:space="preserve"> </w:t>
      </w:r>
      <w:r w:rsidR="001B2115" w:rsidRPr="00A27AF4">
        <w:rPr>
          <w:rFonts w:ascii="Arial" w:hAnsi="Arial" w:cs="Arial"/>
          <w:iCs/>
        </w:rPr>
        <w:t>che</w:t>
      </w:r>
      <w:r w:rsidR="00A27AF4" w:rsidRPr="00A27AF4">
        <w:rPr>
          <w:rFonts w:ascii="Arial" w:hAnsi="Arial" w:cs="Arial"/>
        </w:rPr>
        <w:t xml:space="preserve"> l’</w:t>
      </w:r>
      <w:r w:rsidR="00A27AF4" w:rsidRPr="00A27AF4">
        <w:rPr>
          <w:rFonts w:ascii="Arial" w:hAnsi="Arial" w:cs="Arial"/>
          <w:iCs/>
          <w:color w:val="000000"/>
        </w:rPr>
        <w:t>operatore economico</w:t>
      </w:r>
      <w:r w:rsidR="001B2115" w:rsidRPr="00A27AF4">
        <w:rPr>
          <w:rFonts w:ascii="Arial" w:hAnsi="Arial" w:cs="Arial"/>
          <w:iCs/>
        </w:rPr>
        <w:t xml:space="preserve">, pur non trovandosi in una </w:t>
      </w:r>
      <w:r w:rsidR="00A27AF4" w:rsidRPr="00A27AF4">
        <w:rPr>
          <w:rFonts w:ascii="Arial" w:hAnsi="Arial" w:cs="Arial"/>
          <w:iCs/>
        </w:rPr>
        <w:t xml:space="preserve">o più </w:t>
      </w:r>
      <w:r w:rsidR="00332769">
        <w:rPr>
          <w:rFonts w:ascii="Arial" w:hAnsi="Arial" w:cs="Arial"/>
          <w:iCs/>
        </w:rPr>
        <w:t>delle condizioni di cui a</w:t>
      </w:r>
      <w:r w:rsidR="001B2115" w:rsidRPr="00A27AF4">
        <w:rPr>
          <w:rFonts w:ascii="Arial" w:hAnsi="Arial" w:cs="Arial"/>
          <w:iCs/>
        </w:rPr>
        <w:t>i precedenti punti da 6 a 18, che si indica</w:t>
      </w:r>
      <w:r w:rsidR="00A27AF4" w:rsidRPr="00A27AF4">
        <w:rPr>
          <w:rFonts w:ascii="Arial" w:hAnsi="Arial" w:cs="Arial"/>
          <w:iCs/>
        </w:rPr>
        <w:t>no</w:t>
      </w:r>
      <w:r w:rsidR="001B2115" w:rsidRPr="00A27AF4">
        <w:rPr>
          <w:rFonts w:ascii="Arial" w:hAnsi="Arial" w:cs="Arial"/>
          <w:iCs/>
        </w:rPr>
        <w:t xml:space="preserve"> di seguito </w:t>
      </w:r>
      <w:sdt>
        <w:sdtPr>
          <w:rPr>
            <w:rFonts w:ascii="Arial" w:hAnsi="Arial" w:cs="Arial"/>
            <w:i/>
            <w:iCs/>
          </w:rPr>
          <w:id w:val="-492723317"/>
          <w:placeholder>
            <w:docPart w:val="53E09FBF0FBC4CA7A9FB2D89BB4C322E"/>
          </w:placeholder>
          <w:showingPlcHdr/>
        </w:sdtPr>
        <w:sdtEndPr/>
        <w:sdtContent>
          <w:r w:rsidR="001B2115" w:rsidRPr="00A27AF4">
            <w:rPr>
              <w:rFonts w:ascii="Arial" w:hAnsi="Arial" w:cs="Arial"/>
              <w:i/>
              <w:iCs/>
              <w:color w:val="FF0000"/>
            </w:rPr>
            <w:t>Fare clic qui per immettere testo.</w:t>
          </w:r>
        </w:sdtContent>
      </w:sdt>
      <w:r w:rsidR="001B2115" w:rsidRPr="00A27AF4">
        <w:rPr>
          <w:rFonts w:ascii="Arial" w:hAnsi="Arial" w:cs="Arial"/>
          <w:iCs/>
        </w:rPr>
        <w:t>,</w:t>
      </w:r>
      <w:r w:rsidR="001B2115" w:rsidRPr="008C75C1">
        <w:rPr>
          <w:rFonts w:ascii="Arial" w:hAnsi="Arial" w:cs="Arial"/>
          <w:iCs/>
          <w:color w:val="000000"/>
        </w:rPr>
        <w:t xml:space="preserve"> </w:t>
      </w:r>
      <w:r w:rsidR="00A27AF4" w:rsidRPr="00A27AF4">
        <w:rPr>
          <w:rFonts w:ascii="Arial" w:hAnsi="Arial" w:cs="Arial"/>
          <w:iCs/>
          <w:color w:val="000000"/>
        </w:rPr>
        <w:t xml:space="preserve">ha risarcito o si è </w:t>
      </w:r>
      <w:r w:rsidR="00A27AF4">
        <w:rPr>
          <w:rFonts w:ascii="Arial" w:hAnsi="Arial" w:cs="Arial"/>
          <w:iCs/>
          <w:color w:val="000000"/>
        </w:rPr>
        <w:t xml:space="preserve"> </w:t>
      </w:r>
      <w:r w:rsidR="00A27AF4" w:rsidRPr="002D1AE7">
        <w:rPr>
          <w:rFonts w:ascii="Arial" w:hAnsi="Arial" w:cs="Arial"/>
          <w:iCs/>
          <w:color w:val="000000"/>
        </w:rPr>
        <w:t>impegnato a risarcire qualunq</w:t>
      </w:r>
      <w:r w:rsidR="00A27AF4">
        <w:rPr>
          <w:rFonts w:ascii="Arial" w:hAnsi="Arial" w:cs="Arial"/>
          <w:iCs/>
          <w:color w:val="000000"/>
        </w:rPr>
        <w:t xml:space="preserve">ue danno causato dal reato </w:t>
      </w:r>
      <w:r w:rsidR="008D09B0">
        <w:rPr>
          <w:rFonts w:ascii="Arial" w:hAnsi="Arial" w:cs="Arial"/>
          <w:iCs/>
          <w:color w:val="000000"/>
        </w:rPr>
        <w:t xml:space="preserve">o dall’illecito </w:t>
      </w:r>
      <w:r w:rsidR="00A27AF4">
        <w:rPr>
          <w:rFonts w:ascii="Arial" w:hAnsi="Arial" w:cs="Arial"/>
          <w:iCs/>
          <w:color w:val="000000"/>
        </w:rPr>
        <w:t>e ha</w:t>
      </w:r>
      <w:r w:rsidR="00A27AF4" w:rsidRPr="002D1AE7">
        <w:rPr>
          <w:rFonts w:ascii="Arial" w:hAnsi="Arial" w:cs="Arial"/>
          <w:iCs/>
          <w:color w:val="000000"/>
        </w:rPr>
        <w:t xml:space="preserve"> adottato provvedimenti concreti di carattere tecnico, organizzativo e relativi al personale idonei a prevenire ulteriori reati</w:t>
      </w:r>
      <w:r w:rsidR="008D09B0">
        <w:rPr>
          <w:rFonts w:ascii="Arial" w:hAnsi="Arial" w:cs="Arial"/>
          <w:iCs/>
          <w:color w:val="000000"/>
        </w:rPr>
        <w:t xml:space="preserve"> o illeciti</w:t>
      </w:r>
      <w:r w:rsidR="00A27AF4" w:rsidRPr="004709BE">
        <w:rPr>
          <w:vertAlign w:val="superscript"/>
        </w:rPr>
        <w:footnoteReference w:id="5"/>
      </w:r>
      <w:r w:rsidR="00A27AF4">
        <w:rPr>
          <w:rFonts w:ascii="Arial" w:hAnsi="Arial" w:cs="Arial"/>
        </w:rPr>
        <w:t xml:space="preserve"> (</w:t>
      </w:r>
      <w:r w:rsidR="00A27AF4" w:rsidRPr="008C75C1">
        <w:rPr>
          <w:rFonts w:ascii="Arial" w:hAnsi="Arial" w:cs="Arial"/>
          <w:b/>
        </w:rPr>
        <w:t xml:space="preserve">a tale scopo </w:t>
      </w:r>
      <w:r w:rsidR="001B2115" w:rsidRPr="008C75C1">
        <w:rPr>
          <w:rFonts w:ascii="Arial" w:hAnsi="Arial" w:cs="Arial"/>
          <w:b/>
          <w:iCs/>
          <w:color w:val="000000"/>
        </w:rPr>
        <w:t xml:space="preserve">allega </w:t>
      </w:r>
      <w:r w:rsidR="00A27AF4" w:rsidRPr="008C75C1">
        <w:rPr>
          <w:rFonts w:ascii="Arial" w:hAnsi="Arial" w:cs="Arial"/>
          <w:b/>
          <w:iCs/>
          <w:color w:val="000000"/>
        </w:rPr>
        <w:t>idonea documentazione di</w:t>
      </w:r>
      <w:r w:rsidR="001B2115" w:rsidRPr="008C75C1">
        <w:rPr>
          <w:rFonts w:ascii="Arial" w:hAnsi="Arial" w:cs="Arial"/>
          <w:b/>
          <w:iCs/>
          <w:color w:val="000000"/>
        </w:rPr>
        <w:t xml:space="preserve"> prova</w:t>
      </w:r>
      <w:r w:rsidR="00A27AF4">
        <w:rPr>
          <w:rFonts w:ascii="Arial" w:hAnsi="Arial" w:cs="Arial"/>
          <w:iCs/>
          <w:color w:val="000000"/>
        </w:rPr>
        <w:t>).</w:t>
      </w:r>
    </w:p>
    <w:p w14:paraId="3022D132" w14:textId="77777777" w:rsidR="00A27AF4" w:rsidRPr="008C75C1" w:rsidRDefault="00A27AF4" w:rsidP="008C75C1">
      <w:pPr>
        <w:spacing w:line="240" w:lineRule="atLeast"/>
        <w:contextualSpacing/>
        <w:jc w:val="both"/>
        <w:rPr>
          <w:rFonts w:ascii="Arial" w:hAnsi="Arial" w:cs="Arial"/>
        </w:rPr>
      </w:pPr>
    </w:p>
    <w:p w14:paraId="42C02802" w14:textId="404A7010" w:rsidR="004709BE" w:rsidRPr="004709BE" w:rsidRDefault="00814C57" w:rsidP="00E237D3">
      <w:pPr>
        <w:numPr>
          <w:ilvl w:val="0"/>
          <w:numId w:val="2"/>
        </w:numPr>
        <w:spacing w:line="240" w:lineRule="atLeast"/>
        <w:contextualSpacing/>
        <w:jc w:val="both"/>
        <w:rPr>
          <w:rFonts w:ascii="Arial" w:hAnsi="Arial" w:cs="Arial"/>
        </w:rPr>
      </w:pPr>
      <w:sdt>
        <w:sdtPr>
          <w:rPr>
            <w:rFonts w:ascii="Segoe UI Symbol" w:eastAsia="MS Gothic" w:hAnsi="Segoe UI Symbol" w:cs="Segoe UI Symbol"/>
          </w:rPr>
          <w:id w:val="-1420640664"/>
          <w14:checkbox>
            <w14:checked w14:val="0"/>
            <w14:checkedState w14:val="2612" w14:font="MS Gothic"/>
            <w14:uncheckedState w14:val="2610" w14:font="MS Gothic"/>
          </w14:checkbox>
        </w:sdtPr>
        <w:sdtEndPr/>
        <w:sdtContent>
          <w:r w:rsidR="004709BE" w:rsidRPr="004709BE">
            <w:rPr>
              <w:rFonts w:ascii="Segoe UI Symbol" w:eastAsia="MS Gothic" w:hAnsi="Segoe UI Symbol" w:cs="Segoe UI Symbol"/>
            </w:rPr>
            <w:t>☐</w:t>
          </w:r>
        </w:sdtContent>
      </w:sdt>
      <w:r w:rsidR="004709BE" w:rsidRPr="004709BE">
        <w:rPr>
          <w:rFonts w:ascii="Arial" w:hAnsi="Arial" w:cs="Arial"/>
          <w:b/>
        </w:rPr>
        <w:t xml:space="preserve"> </w:t>
      </w:r>
      <w:r w:rsidR="004709BE" w:rsidRPr="004709BE">
        <w:rPr>
          <w:rFonts w:ascii="Arial" w:hAnsi="Arial" w:cs="Arial"/>
        </w:rPr>
        <w:t>che</w:t>
      </w:r>
      <w:r w:rsidR="004709BE" w:rsidRPr="004709BE">
        <w:rPr>
          <w:rFonts w:ascii="Arial" w:hAnsi="Arial" w:cs="Arial"/>
          <w:b/>
        </w:rPr>
        <w:t xml:space="preserve"> </w:t>
      </w:r>
      <w:r w:rsidR="004709BE" w:rsidRPr="004709BE">
        <w:rPr>
          <w:rFonts w:ascii="Arial" w:hAnsi="Arial" w:cs="Arial"/>
        </w:rPr>
        <w:t xml:space="preserve">tutte le </w:t>
      </w:r>
      <w:r w:rsidR="004709BE" w:rsidRPr="004709BE">
        <w:rPr>
          <w:rFonts w:ascii="Arial" w:hAnsi="Arial" w:cs="Arial"/>
          <w:iCs/>
        </w:rPr>
        <w:t xml:space="preserve">comunicazioni relative alla presente procedura, dovranno essere inviate ai riferimenti inseriti in fase di registrazione al Portale </w:t>
      </w:r>
      <w:r w:rsidR="004709BE" w:rsidRPr="00E237D3">
        <w:rPr>
          <w:rFonts w:ascii="Arial" w:hAnsi="Arial" w:cs="Arial"/>
          <w:iCs/>
        </w:rPr>
        <w:t>(</w:t>
      </w:r>
      <w:r w:rsidR="00E237D3" w:rsidRPr="00E237D3">
        <w:rPr>
          <w:rFonts w:ascii="Arial" w:hAnsi="Arial" w:cs="Arial"/>
          <w:iCs/>
        </w:rPr>
        <w:t>https://stella.regione.lazio.it/Portale</w:t>
      </w:r>
      <w:r w:rsidR="004709BE" w:rsidRPr="00E237D3">
        <w:rPr>
          <w:rFonts w:ascii="Arial" w:hAnsi="Arial" w:cs="Arial"/>
          <w:iCs/>
        </w:rPr>
        <w:t>)</w:t>
      </w:r>
      <w:r w:rsidR="004709BE" w:rsidRPr="004709BE">
        <w:rPr>
          <w:rFonts w:ascii="Arial" w:hAnsi="Arial" w:cs="Arial"/>
          <w:iCs/>
        </w:rPr>
        <w:t xml:space="preserve"> da parte dell’Impresa (o successivamente modificati dalla stessa);</w:t>
      </w:r>
    </w:p>
    <w:p w14:paraId="60CB9B15" w14:textId="77777777" w:rsidR="004709BE" w:rsidRPr="004709BE" w:rsidRDefault="004709BE" w:rsidP="004709BE">
      <w:pPr>
        <w:spacing w:line="240" w:lineRule="atLeast"/>
        <w:ind w:left="644"/>
        <w:contextualSpacing/>
        <w:jc w:val="both"/>
        <w:rPr>
          <w:rFonts w:ascii="Arial" w:hAnsi="Arial" w:cs="Arial"/>
        </w:rPr>
      </w:pPr>
    </w:p>
    <w:p w14:paraId="7E0963F8" w14:textId="77777777" w:rsidR="004709BE" w:rsidRPr="004709BE" w:rsidRDefault="00814C57" w:rsidP="00A27AF4">
      <w:pPr>
        <w:numPr>
          <w:ilvl w:val="0"/>
          <w:numId w:val="2"/>
        </w:numPr>
        <w:tabs>
          <w:tab w:val="left" w:pos="8931"/>
        </w:tabs>
        <w:ind w:right="-23"/>
        <w:jc w:val="both"/>
        <w:rPr>
          <w:rFonts w:ascii="Arial" w:hAnsi="Arial" w:cs="Arial"/>
        </w:rPr>
      </w:pPr>
      <w:sdt>
        <w:sdtPr>
          <w:rPr>
            <w:rFonts w:ascii="Arial" w:hAnsi="Arial" w:cs="Arial"/>
          </w:rPr>
          <w:id w:val="-54851020"/>
          <w14:checkbox>
            <w14:checked w14:val="0"/>
            <w14:checkedState w14:val="2612" w14:font="MS Gothic"/>
            <w14:uncheckedState w14:val="2610" w14:font="MS Gothic"/>
          </w14:checkbox>
        </w:sdtPr>
        <w:sdtEndPr/>
        <w:sdtContent>
          <w:r w:rsidR="004709BE" w:rsidRPr="004709BE">
            <w:rPr>
              <w:rFonts w:ascii="Arial" w:eastAsia="MS Gothic" w:hAnsi="Arial" w:cs="Arial" w:hint="eastAsia"/>
            </w:rPr>
            <w:t>☐</w:t>
          </w:r>
        </w:sdtContent>
      </w:sdt>
      <w:r w:rsidR="004709BE" w:rsidRPr="004709BE">
        <w:rPr>
          <w:rFonts w:ascii="Arial" w:hAnsi="Arial" w:cs="Arial"/>
        </w:rPr>
        <w:t xml:space="preserve"> di accettare incondizionatamente tutte le norme, condizioni e prescrizioni contenute nella documentazione di gara sia complementare che tecnica;</w:t>
      </w:r>
    </w:p>
    <w:p w14:paraId="494D1E26" w14:textId="77777777" w:rsidR="004709BE" w:rsidRPr="004709BE" w:rsidRDefault="004709BE" w:rsidP="004709BE">
      <w:pPr>
        <w:tabs>
          <w:tab w:val="left" w:pos="8931"/>
        </w:tabs>
        <w:ind w:left="284" w:right="-23"/>
        <w:jc w:val="both"/>
        <w:rPr>
          <w:rFonts w:ascii="Arial" w:hAnsi="Arial" w:cs="Arial"/>
        </w:rPr>
      </w:pPr>
    </w:p>
    <w:p w14:paraId="2E8A77CA" w14:textId="77777777" w:rsidR="004709BE" w:rsidRPr="00121894" w:rsidRDefault="00814C57" w:rsidP="00A27AF4">
      <w:pPr>
        <w:numPr>
          <w:ilvl w:val="0"/>
          <w:numId w:val="2"/>
        </w:numPr>
        <w:ind w:right="-23"/>
        <w:jc w:val="both"/>
        <w:rPr>
          <w:rFonts w:ascii="Arial" w:hAnsi="Arial" w:cs="Arial"/>
        </w:rPr>
      </w:pPr>
      <w:sdt>
        <w:sdtPr>
          <w:rPr>
            <w:rFonts w:ascii="Arial" w:hAnsi="Arial" w:cs="Arial"/>
          </w:rPr>
          <w:id w:val="-1173108378"/>
          <w14:checkbox>
            <w14:checked w14:val="0"/>
            <w14:checkedState w14:val="2612" w14:font="MS Gothic"/>
            <w14:uncheckedState w14:val="2610" w14:font="MS Gothic"/>
          </w14:checkbox>
        </w:sdtPr>
        <w:sdtEndPr/>
        <w:sdtContent>
          <w:r w:rsidR="004709BE" w:rsidRPr="00121894">
            <w:rPr>
              <w:rFonts w:ascii="Segoe UI Symbol" w:eastAsia="MS Gothic" w:hAnsi="Segoe UI Symbol" w:cs="Segoe UI Symbol"/>
            </w:rPr>
            <w:t>☐</w:t>
          </w:r>
        </w:sdtContent>
      </w:sdt>
      <w:r w:rsidR="004709BE" w:rsidRPr="00121894">
        <w:rPr>
          <w:rFonts w:ascii="Arial" w:hAnsi="Arial" w:cs="Arial"/>
        </w:rPr>
        <w:t xml:space="preserve"> di aver preso esatta cognizione della natura dell’appalto e di tutte le circostanze generali e particolari che possono influire sulla sua esecuzione;</w:t>
      </w:r>
    </w:p>
    <w:p w14:paraId="11224E03" w14:textId="77777777" w:rsidR="004709BE" w:rsidRPr="00121894" w:rsidRDefault="004709BE" w:rsidP="004709BE">
      <w:pPr>
        <w:ind w:left="644" w:right="-23"/>
        <w:jc w:val="both"/>
        <w:rPr>
          <w:rFonts w:ascii="Arial" w:hAnsi="Arial" w:cs="Arial"/>
        </w:rPr>
      </w:pPr>
    </w:p>
    <w:p w14:paraId="6C178375" w14:textId="77777777" w:rsidR="004709BE" w:rsidRPr="00121894" w:rsidRDefault="00814C57" w:rsidP="00A27AF4">
      <w:pPr>
        <w:numPr>
          <w:ilvl w:val="0"/>
          <w:numId w:val="2"/>
        </w:numPr>
        <w:spacing w:line="240" w:lineRule="atLeast"/>
        <w:contextualSpacing/>
        <w:jc w:val="both"/>
        <w:rPr>
          <w:rFonts w:ascii="Arial" w:hAnsi="Arial" w:cs="Arial"/>
        </w:rPr>
      </w:pPr>
      <w:sdt>
        <w:sdtPr>
          <w:rPr>
            <w:rFonts w:ascii="Arial" w:hAnsi="Arial" w:cs="Arial"/>
          </w:rPr>
          <w:id w:val="-1432898325"/>
          <w14:checkbox>
            <w14:checked w14:val="0"/>
            <w14:checkedState w14:val="2612" w14:font="MS Gothic"/>
            <w14:uncheckedState w14:val="2610" w14:font="MS Gothic"/>
          </w14:checkbox>
        </w:sdtPr>
        <w:sdtEndPr/>
        <w:sdtContent>
          <w:r w:rsidR="004709BE" w:rsidRPr="00121894">
            <w:rPr>
              <w:rFonts w:ascii="Segoe UI Symbol" w:eastAsia="MS Gothic" w:hAnsi="Segoe UI Symbol" w:cs="Segoe UI Symbol"/>
            </w:rPr>
            <w:t>☐</w:t>
          </w:r>
        </w:sdtContent>
      </w:sdt>
      <w:r w:rsidR="004709BE" w:rsidRPr="00121894">
        <w:rPr>
          <w:rFonts w:ascii="Arial" w:hAnsi="Arial" w:cs="Arial"/>
        </w:rPr>
        <w:t xml:space="preserve"> di avere nel complesso preso conoscenza di tutte le circostanze generali e particolari, nessuna esclusa e eccettuata, che possono aver influito o influire sulla determinazione della propria offerta e di giudicare, pertanto, remunerativa l’offerta economica presentata;</w:t>
      </w:r>
    </w:p>
    <w:p w14:paraId="5D1B0C73" w14:textId="77777777" w:rsidR="004709BE" w:rsidRPr="00121894" w:rsidRDefault="004709BE" w:rsidP="004709BE">
      <w:pPr>
        <w:spacing w:line="240" w:lineRule="atLeast"/>
        <w:jc w:val="both"/>
        <w:rPr>
          <w:rFonts w:ascii="Arial" w:hAnsi="Arial" w:cs="Arial"/>
        </w:rPr>
      </w:pPr>
    </w:p>
    <w:p w14:paraId="71B975CF" w14:textId="77777777" w:rsidR="004709BE" w:rsidRPr="00121894" w:rsidRDefault="00814C57" w:rsidP="00A27AF4">
      <w:pPr>
        <w:numPr>
          <w:ilvl w:val="0"/>
          <w:numId w:val="2"/>
        </w:numPr>
        <w:spacing w:line="240" w:lineRule="atLeast"/>
        <w:contextualSpacing/>
        <w:jc w:val="both"/>
        <w:rPr>
          <w:rFonts w:ascii="Arial" w:hAnsi="Arial" w:cs="Arial"/>
        </w:rPr>
      </w:pPr>
      <w:sdt>
        <w:sdtPr>
          <w:rPr>
            <w:rFonts w:ascii="Arial" w:hAnsi="Arial" w:cs="Arial"/>
          </w:rPr>
          <w:id w:val="-201559927"/>
          <w14:checkbox>
            <w14:checked w14:val="0"/>
            <w14:checkedState w14:val="2612" w14:font="MS Gothic"/>
            <w14:uncheckedState w14:val="2610" w14:font="MS Gothic"/>
          </w14:checkbox>
        </w:sdtPr>
        <w:sdtEndPr/>
        <w:sdtContent>
          <w:r w:rsidR="004709BE" w:rsidRPr="00121894">
            <w:rPr>
              <w:rFonts w:ascii="Segoe UI Symbol" w:eastAsia="MS Gothic" w:hAnsi="Segoe UI Symbol" w:cs="Segoe UI Symbol"/>
            </w:rPr>
            <w:t>☐</w:t>
          </w:r>
        </w:sdtContent>
      </w:sdt>
      <w:r w:rsidR="004709BE" w:rsidRPr="00121894">
        <w:rPr>
          <w:rFonts w:ascii="Arial" w:hAnsi="Arial" w:cs="Arial"/>
        </w:rPr>
        <w:t xml:space="preserve"> di aver tenuto conto, nel formulare la propria offerta, di eventuali maggiorazioni per lievitazione dei prezzi che dovessero intervenire durante l’espletamento della prestazione, rinunciando fin d’ora a qualsiasi azione o eccezione in merito.</w:t>
      </w:r>
    </w:p>
    <w:p w14:paraId="72E984D3" w14:textId="77777777" w:rsidR="004709BE" w:rsidRPr="004709BE" w:rsidRDefault="004709BE" w:rsidP="004709BE">
      <w:pPr>
        <w:spacing w:line="240" w:lineRule="atLeast"/>
        <w:jc w:val="both"/>
        <w:rPr>
          <w:rFonts w:ascii="Arial" w:hAnsi="Arial" w:cs="Arial"/>
        </w:rPr>
      </w:pPr>
    </w:p>
    <w:p w14:paraId="039991F6" w14:textId="77777777" w:rsidR="004709BE" w:rsidRPr="004709BE" w:rsidRDefault="004709BE" w:rsidP="004709BE">
      <w:pPr>
        <w:spacing w:line="240" w:lineRule="atLeast"/>
        <w:jc w:val="both"/>
        <w:rPr>
          <w:rFonts w:ascii="Arial" w:hAnsi="Arial" w:cs="Arial"/>
        </w:rPr>
      </w:pPr>
    </w:p>
    <w:p w14:paraId="35812EDC" w14:textId="77777777" w:rsidR="004709BE" w:rsidRPr="004709BE" w:rsidRDefault="004709BE" w:rsidP="004709BE">
      <w:pPr>
        <w:jc w:val="both"/>
        <w:rPr>
          <w:rFonts w:ascii="Arial" w:hAnsi="Arial" w:cs="Arial"/>
          <w:b/>
        </w:rPr>
      </w:pPr>
      <w:r w:rsidRPr="004709BE">
        <w:rPr>
          <w:rFonts w:ascii="Arial" w:hAnsi="Arial" w:cs="Arial"/>
          <w:b/>
        </w:rPr>
        <w:t xml:space="preserve">Si precisa che il presente Modello dovrà essere </w:t>
      </w:r>
      <w:r w:rsidR="00032898">
        <w:rPr>
          <w:rFonts w:ascii="Arial" w:hAnsi="Arial" w:cs="Arial"/>
          <w:b/>
        </w:rPr>
        <w:t>separatamente</w:t>
      </w:r>
      <w:r w:rsidR="00032898" w:rsidRPr="004709BE">
        <w:rPr>
          <w:rFonts w:ascii="Arial" w:hAnsi="Arial" w:cs="Arial"/>
          <w:b/>
        </w:rPr>
        <w:t xml:space="preserve"> </w:t>
      </w:r>
      <w:r w:rsidRPr="004709BE">
        <w:rPr>
          <w:rFonts w:ascii="Arial" w:hAnsi="Arial" w:cs="Arial"/>
          <w:b/>
        </w:rPr>
        <w:t xml:space="preserve">compilato e firmato digitalmente dai seguenti soggetti: </w:t>
      </w:r>
    </w:p>
    <w:p w14:paraId="37EF7302" w14:textId="77777777" w:rsidR="004709BE" w:rsidRPr="004709BE" w:rsidRDefault="004709BE" w:rsidP="004709BE">
      <w:pPr>
        <w:jc w:val="both"/>
        <w:rPr>
          <w:rFonts w:ascii="Arial" w:hAnsi="Arial" w:cs="Arial"/>
          <w:b/>
        </w:rPr>
      </w:pPr>
    </w:p>
    <w:p w14:paraId="781BD955" w14:textId="77777777" w:rsidR="004709BE" w:rsidRPr="004709BE" w:rsidRDefault="004709BE" w:rsidP="004709BE">
      <w:pPr>
        <w:numPr>
          <w:ilvl w:val="0"/>
          <w:numId w:val="1"/>
        </w:numPr>
        <w:tabs>
          <w:tab w:val="num" w:pos="284"/>
        </w:tabs>
        <w:ind w:left="0" w:firstLine="0"/>
        <w:jc w:val="both"/>
        <w:rPr>
          <w:rFonts w:ascii="Arial" w:hAnsi="Arial" w:cs="Arial"/>
          <w:b/>
        </w:rPr>
      </w:pPr>
      <w:r w:rsidRPr="004709BE">
        <w:rPr>
          <w:rFonts w:ascii="Arial" w:hAnsi="Arial" w:cs="Arial"/>
          <w:b/>
        </w:rPr>
        <w:t>nel caso di impresa singola, dal legale rappresentante/procuratore speciale;</w:t>
      </w:r>
    </w:p>
    <w:p w14:paraId="5F6D8844" w14:textId="77777777" w:rsidR="004709BE" w:rsidRPr="004709BE" w:rsidRDefault="004709BE" w:rsidP="004709BE">
      <w:pPr>
        <w:numPr>
          <w:ilvl w:val="0"/>
          <w:numId w:val="1"/>
        </w:numPr>
        <w:tabs>
          <w:tab w:val="num" w:pos="284"/>
        </w:tabs>
        <w:ind w:left="284" w:hanging="284"/>
        <w:jc w:val="both"/>
        <w:rPr>
          <w:rFonts w:ascii="Arial" w:hAnsi="Arial" w:cs="Arial"/>
          <w:b/>
        </w:rPr>
      </w:pPr>
      <w:r w:rsidRPr="004709BE">
        <w:rPr>
          <w:rFonts w:ascii="Arial" w:hAnsi="Arial" w:cs="Arial"/>
          <w:b/>
        </w:rPr>
        <w:t>nel caso di Consorzi ex art. 45 comma 2 lettere b) - c) del D. Lgs. 50/2016: dal legale rappresentante/procuratore speciale del Consorzio e dai rappresentanti legali di ciascuna delle società consorziate che concorrono alla gara indicate dal Consorzio stesso.</w:t>
      </w:r>
    </w:p>
    <w:p w14:paraId="0811723F" w14:textId="77777777" w:rsidR="004709BE" w:rsidRPr="004709BE" w:rsidRDefault="004709BE" w:rsidP="004709BE">
      <w:pPr>
        <w:numPr>
          <w:ilvl w:val="0"/>
          <w:numId w:val="1"/>
        </w:numPr>
        <w:tabs>
          <w:tab w:val="left" w:pos="284"/>
        </w:tabs>
        <w:ind w:left="284" w:hanging="284"/>
        <w:jc w:val="both"/>
        <w:rPr>
          <w:rFonts w:ascii="Arial" w:hAnsi="Arial" w:cs="Arial"/>
          <w:b/>
        </w:rPr>
      </w:pPr>
      <w:r w:rsidRPr="004709BE">
        <w:rPr>
          <w:rFonts w:ascii="Arial" w:hAnsi="Arial" w:cs="Arial"/>
          <w:b/>
        </w:rPr>
        <w:lastRenderedPageBreak/>
        <w:t>nel caso di A.T.I. da costituire o Consorzio ex art. 45 comma 2 lettera e) del D. Lgs. 50/2016 da costituire: dal legale rappresentante/procuratore speciale di ciascuna impresa costituente il raggruppamento/consorzio nel suo complesso;</w:t>
      </w:r>
    </w:p>
    <w:p w14:paraId="205890B0" w14:textId="77777777" w:rsidR="004709BE" w:rsidRPr="004709BE" w:rsidRDefault="004709BE" w:rsidP="004709BE">
      <w:pPr>
        <w:numPr>
          <w:ilvl w:val="0"/>
          <w:numId w:val="1"/>
        </w:numPr>
        <w:tabs>
          <w:tab w:val="num" w:pos="284"/>
        </w:tabs>
        <w:ind w:left="284" w:hanging="284"/>
        <w:jc w:val="both"/>
        <w:rPr>
          <w:rFonts w:ascii="Arial" w:hAnsi="Arial" w:cs="Arial"/>
          <w:b/>
        </w:rPr>
      </w:pPr>
      <w:r w:rsidRPr="004709BE">
        <w:rPr>
          <w:rFonts w:ascii="Arial" w:hAnsi="Arial" w:cs="Arial"/>
          <w:b/>
        </w:rPr>
        <w:t>nel caso di A.T.I. costituita o Consorzio ex art. 45 comma 2 lettera e) D. Lgs. 50/2016 costituito: dal legale rappresentante/procuratore speciale dell’impresa designata come mandataria o Capogruppo e dai rappresentanti legali di ciascuna mandante o, nel caso di Consorzio, dai rappresentanti legali di ciascuna delle società consorziate che concorrono alla gara indicate dal Consorzio stesso.</w:t>
      </w:r>
    </w:p>
    <w:p w14:paraId="00B37374" w14:textId="77777777" w:rsidR="004709BE" w:rsidRPr="004709BE" w:rsidRDefault="004709BE" w:rsidP="004709BE">
      <w:pPr>
        <w:ind w:left="284"/>
        <w:jc w:val="both"/>
        <w:rPr>
          <w:rFonts w:ascii="Arial" w:hAnsi="Arial" w:cs="Arial"/>
          <w:b/>
        </w:rPr>
      </w:pPr>
    </w:p>
    <w:p w14:paraId="7F60CF80" w14:textId="77777777" w:rsidR="004709BE" w:rsidRPr="004709BE" w:rsidRDefault="004709BE" w:rsidP="004709BE">
      <w:pPr>
        <w:jc w:val="both"/>
        <w:rPr>
          <w:rFonts w:ascii="Arial" w:hAnsi="Arial" w:cs="Arial"/>
          <w:b/>
        </w:rPr>
      </w:pPr>
    </w:p>
    <w:p w14:paraId="400561B4" w14:textId="77777777" w:rsidR="00DA1FD7" w:rsidRPr="00D42CFF" w:rsidRDefault="004709BE" w:rsidP="00D42CFF">
      <w:pPr>
        <w:jc w:val="both"/>
        <w:rPr>
          <w:rFonts w:ascii="Arial" w:hAnsi="Arial" w:cs="Arial"/>
          <w:b/>
        </w:rPr>
      </w:pPr>
      <w:r w:rsidRPr="004709BE">
        <w:rPr>
          <w:rFonts w:ascii="Arial" w:hAnsi="Arial" w:cs="Arial"/>
          <w:b/>
        </w:rPr>
        <w:t>Al fine di agevolare i lavori della Commissione esaminatrice ed evitare eventuali errori di trascrizione, si invita a rendere le dichiarazioni utilizzando materialmente il presente modello.</w:t>
      </w:r>
    </w:p>
    <w:sectPr w:rsidR="00DA1FD7" w:rsidRPr="00D42CFF" w:rsidSect="005978B5">
      <w:headerReference w:type="default" r:id="rId8"/>
      <w:footerReference w:type="default" r:id="rId9"/>
      <w:type w:val="continuous"/>
      <w:pgSz w:w="11907" w:h="16840" w:code="9"/>
      <w:pgMar w:top="1135" w:right="1275" w:bottom="1702" w:left="1134" w:header="720" w:footer="16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4DEB6" w14:textId="77777777" w:rsidR="003D1A6B" w:rsidRDefault="003D1A6B">
      <w:r>
        <w:separator/>
      </w:r>
    </w:p>
  </w:endnote>
  <w:endnote w:type="continuationSeparator" w:id="0">
    <w:p w14:paraId="7A6A250E" w14:textId="77777777" w:rsidR="003D1A6B" w:rsidRDefault="003D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88EF1" w14:textId="77777777" w:rsidR="0062213D" w:rsidRPr="0044330B" w:rsidRDefault="00376701" w:rsidP="005978B5">
    <w:pPr>
      <w:pStyle w:val="Pidipagina"/>
      <w:rPr>
        <w:rFonts w:ascii="Arial" w:hAnsi="Arial" w:cs="Arial"/>
        <w:b/>
        <w:sz w:val="16"/>
        <w:szCs w:val="16"/>
      </w:rPr>
    </w:pPr>
    <w:r>
      <w:rPr>
        <w:rFonts w:ascii="Arial" w:hAnsi="Arial" w:cs="Arial"/>
        <w:b/>
        <w:sz w:val="16"/>
        <w:szCs w:val="16"/>
      </w:rPr>
      <w:tab/>
    </w:r>
    <w:r w:rsidR="003E31AB">
      <w:rPr>
        <w:rFonts w:ascii="Arial" w:hAnsi="Arial" w:cs="Arial"/>
        <w:b/>
        <w:sz w:val="16"/>
        <w:szCs w:val="16"/>
      </w:rPr>
      <w:tab/>
      <w:t>Modello</w:t>
    </w:r>
    <w:r w:rsidR="004709BE">
      <w:rPr>
        <w:rFonts w:ascii="Arial" w:hAnsi="Arial" w:cs="Arial"/>
        <w:b/>
        <w:sz w:val="16"/>
        <w:szCs w:val="16"/>
      </w:rPr>
      <w:t xml:space="preserve"> RG</w:t>
    </w:r>
  </w:p>
  <w:p w14:paraId="1220AFC9" w14:textId="77777777" w:rsidR="0062213D" w:rsidRDefault="0062213D">
    <w:pPr>
      <w:pStyle w:val="Pidipagina"/>
      <w:jc w:val="right"/>
      <w:rPr>
        <w:rFonts w:ascii="Arial" w:hAnsi="Arial" w:cs="Arial"/>
        <w:b/>
        <w:snapToGrid w:val="0"/>
        <w:sz w:val="16"/>
        <w:szCs w:val="16"/>
      </w:rPr>
    </w:pPr>
    <w:r w:rsidRPr="0044330B">
      <w:rPr>
        <w:rFonts w:ascii="Arial" w:hAnsi="Arial" w:cs="Arial"/>
        <w:b/>
        <w:sz w:val="16"/>
        <w:szCs w:val="16"/>
      </w:rPr>
      <w:t xml:space="preserve"> </w:t>
    </w:r>
    <w:r w:rsidR="0044330B" w:rsidRPr="0044330B">
      <w:rPr>
        <w:rFonts w:ascii="Arial" w:hAnsi="Arial" w:cs="Arial"/>
        <w:b/>
        <w:snapToGrid w:val="0"/>
        <w:sz w:val="16"/>
        <w:szCs w:val="16"/>
      </w:rPr>
      <w:t xml:space="preserve">Pag. </w:t>
    </w:r>
    <w:r w:rsidR="0044330B" w:rsidRPr="0044330B">
      <w:rPr>
        <w:rFonts w:ascii="Arial" w:hAnsi="Arial" w:cs="Arial"/>
        <w:b/>
        <w:bCs/>
        <w:snapToGrid w:val="0"/>
        <w:sz w:val="16"/>
        <w:szCs w:val="16"/>
      </w:rPr>
      <w:fldChar w:fldCharType="begin"/>
    </w:r>
    <w:r w:rsidR="0044330B" w:rsidRPr="0044330B">
      <w:rPr>
        <w:rFonts w:ascii="Arial" w:hAnsi="Arial" w:cs="Arial"/>
        <w:b/>
        <w:bCs/>
        <w:snapToGrid w:val="0"/>
        <w:sz w:val="16"/>
        <w:szCs w:val="16"/>
      </w:rPr>
      <w:instrText>PAGE  \* Arabic  \* MERGEFORMAT</w:instrText>
    </w:r>
    <w:r w:rsidR="0044330B" w:rsidRPr="0044330B">
      <w:rPr>
        <w:rFonts w:ascii="Arial" w:hAnsi="Arial" w:cs="Arial"/>
        <w:b/>
        <w:bCs/>
        <w:snapToGrid w:val="0"/>
        <w:sz w:val="16"/>
        <w:szCs w:val="16"/>
      </w:rPr>
      <w:fldChar w:fldCharType="separate"/>
    </w:r>
    <w:r w:rsidR="00814C57">
      <w:rPr>
        <w:rFonts w:ascii="Arial" w:hAnsi="Arial" w:cs="Arial"/>
        <w:b/>
        <w:bCs/>
        <w:noProof/>
        <w:snapToGrid w:val="0"/>
        <w:sz w:val="16"/>
        <w:szCs w:val="16"/>
      </w:rPr>
      <w:t>7</w:t>
    </w:r>
    <w:r w:rsidR="0044330B" w:rsidRPr="0044330B">
      <w:rPr>
        <w:rFonts w:ascii="Arial" w:hAnsi="Arial" w:cs="Arial"/>
        <w:b/>
        <w:bCs/>
        <w:snapToGrid w:val="0"/>
        <w:sz w:val="16"/>
        <w:szCs w:val="16"/>
      </w:rPr>
      <w:fldChar w:fldCharType="end"/>
    </w:r>
    <w:r w:rsidR="0044330B">
      <w:rPr>
        <w:rFonts w:ascii="Arial" w:hAnsi="Arial" w:cs="Arial"/>
        <w:b/>
        <w:snapToGrid w:val="0"/>
        <w:sz w:val="16"/>
        <w:szCs w:val="16"/>
      </w:rPr>
      <w:t xml:space="preserve"> di</w:t>
    </w:r>
    <w:r w:rsidR="0044330B" w:rsidRPr="0044330B">
      <w:rPr>
        <w:rFonts w:ascii="Arial" w:hAnsi="Arial" w:cs="Arial"/>
        <w:b/>
        <w:snapToGrid w:val="0"/>
        <w:sz w:val="16"/>
        <w:szCs w:val="16"/>
      </w:rPr>
      <w:t xml:space="preserve"> </w:t>
    </w:r>
    <w:r w:rsidR="0044330B" w:rsidRPr="0044330B">
      <w:rPr>
        <w:rFonts w:ascii="Arial" w:hAnsi="Arial" w:cs="Arial"/>
        <w:b/>
        <w:bCs/>
        <w:snapToGrid w:val="0"/>
        <w:sz w:val="16"/>
        <w:szCs w:val="16"/>
      </w:rPr>
      <w:fldChar w:fldCharType="begin"/>
    </w:r>
    <w:r w:rsidR="0044330B" w:rsidRPr="0044330B">
      <w:rPr>
        <w:rFonts w:ascii="Arial" w:hAnsi="Arial" w:cs="Arial"/>
        <w:b/>
        <w:bCs/>
        <w:snapToGrid w:val="0"/>
        <w:sz w:val="16"/>
        <w:szCs w:val="16"/>
      </w:rPr>
      <w:instrText>NUMPAGES  \* Arabic  \* MERGEFORMAT</w:instrText>
    </w:r>
    <w:r w:rsidR="0044330B" w:rsidRPr="0044330B">
      <w:rPr>
        <w:rFonts w:ascii="Arial" w:hAnsi="Arial" w:cs="Arial"/>
        <w:b/>
        <w:bCs/>
        <w:snapToGrid w:val="0"/>
        <w:sz w:val="16"/>
        <w:szCs w:val="16"/>
      </w:rPr>
      <w:fldChar w:fldCharType="separate"/>
    </w:r>
    <w:r w:rsidR="00814C57">
      <w:rPr>
        <w:rFonts w:ascii="Arial" w:hAnsi="Arial" w:cs="Arial"/>
        <w:b/>
        <w:bCs/>
        <w:noProof/>
        <w:snapToGrid w:val="0"/>
        <w:sz w:val="16"/>
        <w:szCs w:val="16"/>
      </w:rPr>
      <w:t>7</w:t>
    </w:r>
    <w:r w:rsidR="0044330B" w:rsidRPr="0044330B">
      <w:rPr>
        <w:rFonts w:ascii="Arial" w:hAnsi="Arial" w:cs="Arial"/>
        <w:b/>
        <w:bCs/>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13AE" w14:textId="77777777" w:rsidR="003D1A6B" w:rsidRDefault="003D1A6B">
      <w:r>
        <w:separator/>
      </w:r>
    </w:p>
  </w:footnote>
  <w:footnote w:type="continuationSeparator" w:id="0">
    <w:p w14:paraId="069AE12C" w14:textId="77777777" w:rsidR="003D1A6B" w:rsidRDefault="003D1A6B">
      <w:r>
        <w:continuationSeparator/>
      </w:r>
    </w:p>
  </w:footnote>
  <w:footnote w:id="1">
    <w:p w14:paraId="67E7EF60" w14:textId="77777777" w:rsidR="004709BE" w:rsidRDefault="004709BE" w:rsidP="004709BE">
      <w:pPr>
        <w:pStyle w:val="Testonotaapidipagina"/>
        <w:jc w:val="both"/>
        <w:rPr>
          <w:rFonts w:ascii="Arial" w:hAnsi="Arial" w:cs="Arial"/>
          <w:i/>
          <w:sz w:val="16"/>
          <w:szCs w:val="16"/>
        </w:rPr>
      </w:pPr>
      <w:r w:rsidRPr="00637AEE">
        <w:rPr>
          <w:rStyle w:val="Rimandonotaapidipagina"/>
          <w:rFonts w:ascii="Arial" w:hAnsi="Arial" w:cs="Arial"/>
          <w:sz w:val="16"/>
          <w:szCs w:val="16"/>
        </w:rPr>
        <w:footnoteRef/>
      </w:r>
      <w:r>
        <w:rPr>
          <w:rFonts w:ascii="Arial" w:hAnsi="Arial" w:cs="Arial"/>
          <w:i/>
          <w:sz w:val="16"/>
          <w:szCs w:val="16"/>
        </w:rPr>
        <w:t>T</w:t>
      </w:r>
      <w:r w:rsidRPr="00337FC4">
        <w:rPr>
          <w:rFonts w:ascii="Arial" w:hAnsi="Arial" w:cs="Arial"/>
          <w:i/>
          <w:sz w:val="16"/>
          <w:szCs w:val="16"/>
        </w:rPr>
        <w:t xml:space="preserve">itolare o direttore tecnico se trattasi di impresa individuale; soci o direttore tecnico se si tratta di società in nome collettivo; soci accomandatari o direttore tecnico se si tratta di società in accomandita semplice; membri del consiglio di amministrazione cui sia stata conferita la legale rappresentanza, </w:t>
      </w:r>
      <w:r>
        <w:rPr>
          <w:rFonts w:ascii="Arial" w:hAnsi="Arial" w:cs="Arial"/>
          <w:i/>
          <w:sz w:val="16"/>
          <w:szCs w:val="16"/>
        </w:rPr>
        <w:t xml:space="preserve">ivi compresi institori e procuratori generali, membri degli organi con poteri di rappresentanza, </w:t>
      </w:r>
      <w:r w:rsidRPr="00337FC4">
        <w:rPr>
          <w:rFonts w:ascii="Arial" w:hAnsi="Arial" w:cs="Arial"/>
          <w:i/>
          <w:sz w:val="16"/>
          <w:szCs w:val="16"/>
        </w:rPr>
        <w:t>di direzione o di vigilanza o dei soggetti muniti di poteri di rappresentanza, di direzione o di controllo</w:t>
      </w:r>
      <w:r>
        <w:rPr>
          <w:rFonts w:ascii="Arial" w:hAnsi="Arial" w:cs="Arial"/>
          <w:i/>
          <w:sz w:val="16"/>
          <w:szCs w:val="16"/>
        </w:rPr>
        <w:t xml:space="preserve"> (Presidente del Consiglio di Amministrazione, Amministratore Unico, amministratori delegati anche se titolari di delega limitata a determinate attività ma che per tali attività conferisca poteri di rappresentanza, membri del collegio sindacale, membri del comitato per il controllo sulla gestione, membri del consiglio di gestione, membri del consiglio di sorveglianza, institori, procuratori ad negotia, dipendenti o professionisti ai quali siano stati conferiti significativi poteri di direzione e gestione dell’impresa, membri dell’organismo di vigilanza o il revisore contabile con esclusione delle ipotesi in cui il controllo contabile sia affidato ad una società di revisione)</w:t>
      </w:r>
      <w:r w:rsidRPr="00337FC4">
        <w:rPr>
          <w:rFonts w:ascii="Arial" w:hAnsi="Arial" w:cs="Arial"/>
          <w:i/>
          <w:sz w:val="16"/>
          <w:szCs w:val="16"/>
        </w:rPr>
        <w:t xml:space="preserve">, del  direttore tecnico o  del socio unico, se persona fisica, ovvero del socio di maggioranza  in caso di società con </w:t>
      </w:r>
      <w:r w:rsidR="00870E6B">
        <w:rPr>
          <w:rFonts w:ascii="Arial" w:hAnsi="Arial" w:cs="Arial"/>
          <w:i/>
          <w:sz w:val="16"/>
          <w:szCs w:val="16"/>
        </w:rPr>
        <w:t>numero di soci pari o inferiore a quattro</w:t>
      </w:r>
      <w:r w:rsidRPr="00337FC4">
        <w:rPr>
          <w:rFonts w:ascii="Arial" w:hAnsi="Arial" w:cs="Arial"/>
          <w:i/>
          <w:sz w:val="16"/>
          <w:szCs w:val="16"/>
        </w:rPr>
        <w:t xml:space="preserve"> se si tratta di altro tipo di società o consorzio</w:t>
      </w:r>
      <w:r>
        <w:rPr>
          <w:rFonts w:ascii="Arial" w:hAnsi="Arial" w:cs="Arial"/>
          <w:i/>
          <w:sz w:val="16"/>
          <w:szCs w:val="16"/>
        </w:rPr>
        <w:t>.</w:t>
      </w:r>
    </w:p>
    <w:p w14:paraId="47D723B8" w14:textId="77777777" w:rsidR="004709BE" w:rsidRPr="005C637B" w:rsidRDefault="004709BE" w:rsidP="004709BE">
      <w:pPr>
        <w:pStyle w:val="Testonotaapidipagina"/>
        <w:jc w:val="both"/>
        <w:rPr>
          <w:rFonts w:ascii="Arial" w:hAnsi="Arial" w:cs="Arial"/>
          <w:i/>
          <w:iCs/>
          <w:sz w:val="16"/>
          <w:szCs w:val="16"/>
        </w:rPr>
      </w:pPr>
      <w:r>
        <w:rPr>
          <w:rFonts w:ascii="Arial" w:hAnsi="Arial" w:cs="Arial"/>
          <w:i/>
          <w:iCs/>
          <w:sz w:val="16"/>
          <w:szCs w:val="16"/>
        </w:rPr>
        <w:tab/>
      </w:r>
    </w:p>
  </w:footnote>
  <w:footnote w:id="2">
    <w:p w14:paraId="23822EA0" w14:textId="77777777" w:rsidR="004709BE" w:rsidRPr="00637AEE" w:rsidRDefault="004709BE" w:rsidP="004709BE">
      <w:pPr>
        <w:pStyle w:val="Testonotaapidipagina"/>
        <w:jc w:val="both"/>
        <w:rPr>
          <w:rFonts w:ascii="Arial" w:hAnsi="Arial" w:cs="Arial"/>
          <w:i/>
          <w:iCs/>
          <w:sz w:val="16"/>
          <w:szCs w:val="16"/>
        </w:rPr>
      </w:pPr>
      <w:r w:rsidRPr="00637AEE">
        <w:rPr>
          <w:rStyle w:val="Rimandonotaapidipagina"/>
          <w:rFonts w:ascii="Arial" w:hAnsi="Arial" w:cs="Arial"/>
          <w:sz w:val="16"/>
          <w:szCs w:val="16"/>
        </w:rPr>
        <w:footnoteRef/>
      </w:r>
      <w:r w:rsidRPr="00637AEE">
        <w:rPr>
          <w:rFonts w:ascii="Arial" w:hAnsi="Arial" w:cs="Arial"/>
          <w:i/>
          <w:iCs/>
          <w:sz w:val="16"/>
          <w:szCs w:val="16"/>
        </w:rPr>
        <w:t>L’esclusione e il divieto non operano quando il reato è stato depenalizzato ovvero quando è intervenuta la riabilitazione ovvero</w:t>
      </w:r>
      <w:r w:rsidR="00B37E07">
        <w:rPr>
          <w:rFonts w:ascii="Arial" w:hAnsi="Arial" w:cs="Arial"/>
          <w:i/>
          <w:iCs/>
          <w:sz w:val="16"/>
          <w:szCs w:val="16"/>
        </w:rPr>
        <w:t xml:space="preserve">, nei casi di condanna ad una pena accessoria perpetua, quando questa è stata dichiarata estinta ai sensi </w:t>
      </w:r>
      <w:r w:rsidR="00215D6F">
        <w:rPr>
          <w:rFonts w:ascii="Arial" w:hAnsi="Arial" w:cs="Arial"/>
          <w:i/>
          <w:iCs/>
          <w:sz w:val="16"/>
          <w:szCs w:val="16"/>
        </w:rPr>
        <w:t xml:space="preserve">dell’art. 179, settimo comma, del codice penale ovvero </w:t>
      </w:r>
      <w:r w:rsidRPr="00637AEE">
        <w:rPr>
          <w:rFonts w:ascii="Arial" w:hAnsi="Arial" w:cs="Arial"/>
          <w:i/>
          <w:iCs/>
          <w:sz w:val="16"/>
          <w:szCs w:val="16"/>
        </w:rPr>
        <w:t>quando il reato è stato dichiarato estinto dopo la condanna ovvero in caso di revoca della condanna medesima.</w:t>
      </w:r>
    </w:p>
    <w:p w14:paraId="54436F5D" w14:textId="77777777" w:rsidR="004709BE" w:rsidRDefault="004709BE" w:rsidP="004709BE">
      <w:pPr>
        <w:pStyle w:val="Testonotaapidipagina"/>
        <w:jc w:val="both"/>
      </w:pPr>
    </w:p>
  </w:footnote>
  <w:footnote w:id="3">
    <w:p w14:paraId="3A142850" w14:textId="77777777" w:rsidR="004709BE" w:rsidRDefault="004709BE" w:rsidP="004709BE">
      <w:pPr>
        <w:pStyle w:val="Testonotaapidipagina"/>
        <w:jc w:val="both"/>
        <w:rPr>
          <w:rFonts w:ascii="Arial" w:hAnsi="Arial" w:cs="Arial"/>
          <w:i/>
          <w:sz w:val="16"/>
          <w:szCs w:val="16"/>
        </w:rPr>
      </w:pPr>
      <w:r w:rsidRPr="00637AEE">
        <w:rPr>
          <w:rStyle w:val="Rimandonotaapidipagina"/>
          <w:rFonts w:ascii="Arial" w:hAnsi="Arial" w:cs="Arial"/>
          <w:sz w:val="16"/>
          <w:szCs w:val="16"/>
        </w:rPr>
        <w:footnoteRef/>
      </w:r>
      <w:r w:rsidRPr="00637AEE">
        <w:rPr>
          <w:rFonts w:ascii="Arial" w:hAnsi="Arial" w:cs="Arial"/>
          <w:sz w:val="16"/>
          <w:szCs w:val="16"/>
        </w:rPr>
        <w:t xml:space="preserve"> </w:t>
      </w:r>
      <w:r w:rsidRPr="00637AEE">
        <w:rPr>
          <w:rFonts w:ascii="Arial" w:hAnsi="Arial" w:cs="Arial"/>
          <w:i/>
          <w:sz w:val="16"/>
          <w:szCs w:val="16"/>
        </w:rPr>
        <w:t>Qualora l’operatore economico sia escluso con sentenza definitiva dalla partecipazione a procedure di appalto, non può avvalersi di tale opzione nel corso del periodo derivante da tale sentenza. Se la sentenza</w:t>
      </w:r>
      <w:r w:rsidR="005F438A">
        <w:rPr>
          <w:rFonts w:ascii="Arial" w:hAnsi="Arial" w:cs="Arial"/>
          <w:i/>
          <w:sz w:val="16"/>
          <w:szCs w:val="16"/>
        </w:rPr>
        <w:t xml:space="preserve"> penale</w:t>
      </w:r>
      <w:r w:rsidRPr="00637AEE">
        <w:rPr>
          <w:rFonts w:ascii="Arial" w:hAnsi="Arial" w:cs="Arial"/>
          <w:i/>
          <w:sz w:val="16"/>
          <w:szCs w:val="16"/>
        </w:rPr>
        <w:t xml:space="preserve"> di condanna definitiva non fissa la durata della pena accessoria</w:t>
      </w:r>
      <w:r w:rsidR="005F438A">
        <w:rPr>
          <w:rFonts w:ascii="Arial" w:hAnsi="Arial" w:cs="Arial"/>
          <w:i/>
          <w:sz w:val="16"/>
          <w:szCs w:val="16"/>
        </w:rPr>
        <w:t xml:space="preserve"> della incapacità di contrattare con la pubblica amministrazione, si applica quanto previsto al comma 10  e 10 bis dell’art. 80 del D.lgs 50/2016 e s.m.i..</w:t>
      </w:r>
    </w:p>
    <w:p w14:paraId="325B63A0" w14:textId="77777777" w:rsidR="004709BE" w:rsidRPr="009E7954" w:rsidRDefault="004709BE" w:rsidP="004709BE">
      <w:pPr>
        <w:pStyle w:val="Testonotaapidipagina"/>
        <w:jc w:val="both"/>
        <w:rPr>
          <w:rFonts w:ascii="Arial" w:hAnsi="Arial" w:cs="Arial"/>
          <w:sz w:val="16"/>
          <w:szCs w:val="16"/>
        </w:rPr>
      </w:pPr>
    </w:p>
  </w:footnote>
  <w:footnote w:id="4">
    <w:p w14:paraId="7709AD70" w14:textId="77777777" w:rsidR="004709BE" w:rsidRDefault="004709BE" w:rsidP="00B30D5A">
      <w:pPr>
        <w:pStyle w:val="Testonotaapidipagina"/>
        <w:jc w:val="both"/>
      </w:pPr>
      <w:r>
        <w:rPr>
          <w:rStyle w:val="Rimandonotaapidipagina"/>
        </w:rPr>
        <w:footnoteRef/>
      </w:r>
      <w:r w:rsidRPr="000107CB">
        <w:rPr>
          <w:rFonts w:ascii="Arial" w:hAnsi="Arial" w:cs="Arial"/>
          <w:i/>
          <w:iCs/>
          <w:sz w:val="16"/>
          <w:szCs w:val="16"/>
        </w:rPr>
        <w:t xml:space="preserve">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 ovvero delle certificazione rilasciate dagli enti previdenziali di riferimento non aderenti al sistema dello sportello unico previdenziali. </w:t>
      </w:r>
      <w:r w:rsidR="00B30D5A" w:rsidRPr="000107CB">
        <w:rPr>
          <w:rFonts w:ascii="Arial" w:hAnsi="Arial" w:cs="Arial"/>
          <w:i/>
          <w:iCs/>
          <w:sz w:val="16"/>
          <w:szCs w:val="16"/>
        </w:rPr>
        <w:t>Un operatore economico può essere escluso dalla partecipazione a una procedura d’appalto se la stazione appaltante è a conoscenza e può adeguatamente dimostrare che lo stesso ha commesso gravi violazioni non definitivamente accertate agli obblighi relativi al pagamento di imposte e tasse o contributi previdenziali. Per gravi violazioni non definitivamente accertate in materia contributiva e previdenziale s’intendono quelle di cui al quarto period del comma 4 dell’art. 80. 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footnote>
  <w:footnote w:id="5">
    <w:p w14:paraId="494FAA5B" w14:textId="77777777" w:rsidR="00A27AF4" w:rsidRDefault="00A27AF4" w:rsidP="00A27AF4">
      <w:pPr>
        <w:pStyle w:val="Testonotaapidipagina"/>
        <w:jc w:val="both"/>
        <w:rPr>
          <w:rFonts w:ascii="Arial" w:hAnsi="Arial" w:cs="Arial"/>
          <w:i/>
          <w:sz w:val="16"/>
          <w:szCs w:val="16"/>
        </w:rPr>
      </w:pPr>
      <w:r w:rsidRPr="00637AEE">
        <w:rPr>
          <w:rStyle w:val="Rimandonotaapidipagina"/>
          <w:rFonts w:ascii="Arial" w:hAnsi="Arial" w:cs="Arial"/>
          <w:sz w:val="16"/>
          <w:szCs w:val="16"/>
        </w:rPr>
        <w:footnoteRef/>
      </w:r>
      <w:r w:rsidRPr="00637AEE">
        <w:rPr>
          <w:rFonts w:ascii="Arial" w:hAnsi="Arial" w:cs="Arial"/>
          <w:sz w:val="16"/>
          <w:szCs w:val="16"/>
        </w:rPr>
        <w:t xml:space="preserve"> </w:t>
      </w:r>
      <w:r w:rsidRPr="00637AEE">
        <w:rPr>
          <w:rFonts w:ascii="Arial" w:hAnsi="Arial" w:cs="Arial"/>
          <w:i/>
          <w:sz w:val="16"/>
          <w:szCs w:val="16"/>
        </w:rPr>
        <w:t>Qualora l’operatore economico sia escluso con sentenza definitiva dalla partecipazione a procedure di appalto, non può avvalersi di tale opzione nel corso del periodo derivante da tale sentenza. Se la sentenza</w:t>
      </w:r>
      <w:r>
        <w:rPr>
          <w:rFonts w:ascii="Arial" w:hAnsi="Arial" w:cs="Arial"/>
          <w:i/>
          <w:sz w:val="16"/>
          <w:szCs w:val="16"/>
        </w:rPr>
        <w:t xml:space="preserve"> penale</w:t>
      </w:r>
      <w:r w:rsidRPr="00637AEE">
        <w:rPr>
          <w:rFonts w:ascii="Arial" w:hAnsi="Arial" w:cs="Arial"/>
          <w:i/>
          <w:sz w:val="16"/>
          <w:szCs w:val="16"/>
        </w:rPr>
        <w:t xml:space="preserve"> di condanna definitiva non fissa la durata della pena accessoria</w:t>
      </w:r>
      <w:r>
        <w:rPr>
          <w:rFonts w:ascii="Arial" w:hAnsi="Arial" w:cs="Arial"/>
          <w:i/>
          <w:sz w:val="16"/>
          <w:szCs w:val="16"/>
        </w:rPr>
        <w:t xml:space="preserve"> della incapacità di contrattare con la pubblica amministrazione, si applica quanto previsto al comma 10  e 10 bis dell’art. 80 del D.lgs 50/2016 e s.m.i..</w:t>
      </w:r>
    </w:p>
    <w:p w14:paraId="10474AE4" w14:textId="77777777" w:rsidR="00A27AF4" w:rsidRPr="009E7954" w:rsidRDefault="00A27AF4" w:rsidP="00A27AF4">
      <w:pPr>
        <w:pStyle w:val="Testonotaapidipagina"/>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EF9E" w14:textId="77777777" w:rsidR="005978B5" w:rsidRDefault="005978B5">
    <w:pPr>
      <w:pStyle w:val="Intestazione"/>
    </w:pPr>
    <w:r>
      <w:rPr>
        <w:noProof/>
      </w:rPr>
      <w:drawing>
        <wp:inline distT="0" distB="0" distL="0" distR="0" wp14:anchorId="1F12BF68" wp14:editId="2D45C01D">
          <wp:extent cx="1657985" cy="932815"/>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9328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065CA"/>
    <w:multiLevelType w:val="hybridMultilevel"/>
    <w:tmpl w:val="71CAB4EA"/>
    <w:lvl w:ilvl="0" w:tplc="8996D046">
      <w:start w:val="3"/>
      <w:numFmt w:val="bullet"/>
      <w:lvlText w:val="-"/>
      <w:lvlJc w:val="left"/>
      <w:pPr>
        <w:tabs>
          <w:tab w:val="num" w:pos="720"/>
        </w:tabs>
        <w:ind w:left="720" w:hanging="360"/>
      </w:pPr>
      <w:rPr>
        <w:rFonts w:ascii="Arial" w:eastAsia="Times"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7052A"/>
    <w:multiLevelType w:val="hybridMultilevel"/>
    <w:tmpl w:val="D49A9472"/>
    <w:lvl w:ilvl="0" w:tplc="D476302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8E90880"/>
    <w:multiLevelType w:val="hybridMultilevel"/>
    <w:tmpl w:val="AC5E4586"/>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 w15:restartNumberingAfterBreak="0">
    <w:nsid w:val="5B337C90"/>
    <w:multiLevelType w:val="hybridMultilevel"/>
    <w:tmpl w:val="D1342FD4"/>
    <w:lvl w:ilvl="0" w:tplc="D476302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A8C2501"/>
    <w:multiLevelType w:val="hybridMultilevel"/>
    <w:tmpl w:val="32B80CF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ctiveWritingStyle w:appName="MSWord" w:lang="it-IT" w:vendorID="3" w:dllVersion="512" w:checkStyle="0"/>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0yLbmK3ktpcv/RJhyK1kySDjQf3/1peRJaL+OZaPvAowbNyLfR8kjFUWPjdxjf05t+DyCzlECV1P+NsIq6xQ==" w:salt="CgqSg1QGd5Z2EUtCx3U5zQ=="/>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217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AB"/>
    <w:rsid w:val="000005AF"/>
    <w:rsid w:val="00001914"/>
    <w:rsid w:val="000102E0"/>
    <w:rsid w:val="000107CB"/>
    <w:rsid w:val="000130F6"/>
    <w:rsid w:val="000139E4"/>
    <w:rsid w:val="00016467"/>
    <w:rsid w:val="0001691E"/>
    <w:rsid w:val="00022A0C"/>
    <w:rsid w:val="00024033"/>
    <w:rsid w:val="000268FC"/>
    <w:rsid w:val="00026CB0"/>
    <w:rsid w:val="000308C3"/>
    <w:rsid w:val="00032898"/>
    <w:rsid w:val="00035140"/>
    <w:rsid w:val="000422DD"/>
    <w:rsid w:val="000463CF"/>
    <w:rsid w:val="000555EF"/>
    <w:rsid w:val="00055D8E"/>
    <w:rsid w:val="00065883"/>
    <w:rsid w:val="0006783F"/>
    <w:rsid w:val="000762A5"/>
    <w:rsid w:val="00080522"/>
    <w:rsid w:val="00095180"/>
    <w:rsid w:val="000963C0"/>
    <w:rsid w:val="0009687A"/>
    <w:rsid w:val="000A315D"/>
    <w:rsid w:val="000B42E7"/>
    <w:rsid w:val="000B797D"/>
    <w:rsid w:val="000C74A3"/>
    <w:rsid w:val="000D25FD"/>
    <w:rsid w:val="000D2844"/>
    <w:rsid w:val="000D4D89"/>
    <w:rsid w:val="000D5E0D"/>
    <w:rsid w:val="000D64CF"/>
    <w:rsid w:val="000E1165"/>
    <w:rsid w:val="000E13ED"/>
    <w:rsid w:val="000E161A"/>
    <w:rsid w:val="000F04A5"/>
    <w:rsid w:val="000F4BD7"/>
    <w:rsid w:val="000F667F"/>
    <w:rsid w:val="0010200C"/>
    <w:rsid w:val="00102A07"/>
    <w:rsid w:val="00102CAC"/>
    <w:rsid w:val="00103FAE"/>
    <w:rsid w:val="0010510C"/>
    <w:rsid w:val="00112AEA"/>
    <w:rsid w:val="00121894"/>
    <w:rsid w:val="0013348D"/>
    <w:rsid w:val="001339EE"/>
    <w:rsid w:val="00137FE2"/>
    <w:rsid w:val="00143E12"/>
    <w:rsid w:val="001464E7"/>
    <w:rsid w:val="00151297"/>
    <w:rsid w:val="00155733"/>
    <w:rsid w:val="00156948"/>
    <w:rsid w:val="001615E8"/>
    <w:rsid w:val="001663AB"/>
    <w:rsid w:val="001674BB"/>
    <w:rsid w:val="0017626A"/>
    <w:rsid w:val="001841C0"/>
    <w:rsid w:val="00184816"/>
    <w:rsid w:val="00185C42"/>
    <w:rsid w:val="0018606B"/>
    <w:rsid w:val="001906F4"/>
    <w:rsid w:val="00195DA1"/>
    <w:rsid w:val="001A0FD4"/>
    <w:rsid w:val="001A2844"/>
    <w:rsid w:val="001A2EAE"/>
    <w:rsid w:val="001B1E37"/>
    <w:rsid w:val="001B2115"/>
    <w:rsid w:val="001D17C5"/>
    <w:rsid w:val="001D2F52"/>
    <w:rsid w:val="001F5D81"/>
    <w:rsid w:val="002034F2"/>
    <w:rsid w:val="002047A9"/>
    <w:rsid w:val="00205F84"/>
    <w:rsid w:val="002063BE"/>
    <w:rsid w:val="002118FA"/>
    <w:rsid w:val="00215D6F"/>
    <w:rsid w:val="00221C38"/>
    <w:rsid w:val="00221D1A"/>
    <w:rsid w:val="00225C4B"/>
    <w:rsid w:val="002271AC"/>
    <w:rsid w:val="00236301"/>
    <w:rsid w:val="002369F2"/>
    <w:rsid w:val="00246897"/>
    <w:rsid w:val="002506EB"/>
    <w:rsid w:val="002664F3"/>
    <w:rsid w:val="00270627"/>
    <w:rsid w:val="002729F7"/>
    <w:rsid w:val="00275C0F"/>
    <w:rsid w:val="002839F2"/>
    <w:rsid w:val="00285158"/>
    <w:rsid w:val="002A67B5"/>
    <w:rsid w:val="002A75DB"/>
    <w:rsid w:val="002B352D"/>
    <w:rsid w:val="002B52B5"/>
    <w:rsid w:val="002C04E3"/>
    <w:rsid w:val="002C1F9D"/>
    <w:rsid w:val="002C27B3"/>
    <w:rsid w:val="002C4D82"/>
    <w:rsid w:val="002C6352"/>
    <w:rsid w:val="002C636D"/>
    <w:rsid w:val="002C7AC5"/>
    <w:rsid w:val="002D0991"/>
    <w:rsid w:val="002D0F88"/>
    <w:rsid w:val="002D3373"/>
    <w:rsid w:val="002D34F8"/>
    <w:rsid w:val="002D626D"/>
    <w:rsid w:val="002D68F6"/>
    <w:rsid w:val="002E12E9"/>
    <w:rsid w:val="002E5AB9"/>
    <w:rsid w:val="002F048F"/>
    <w:rsid w:val="002F41DE"/>
    <w:rsid w:val="00304623"/>
    <w:rsid w:val="00304E81"/>
    <w:rsid w:val="00305B5E"/>
    <w:rsid w:val="00305C91"/>
    <w:rsid w:val="00310719"/>
    <w:rsid w:val="00312D98"/>
    <w:rsid w:val="00313EEB"/>
    <w:rsid w:val="003308C0"/>
    <w:rsid w:val="00331D56"/>
    <w:rsid w:val="00332769"/>
    <w:rsid w:val="003342B2"/>
    <w:rsid w:val="00350636"/>
    <w:rsid w:val="00354803"/>
    <w:rsid w:val="00354CED"/>
    <w:rsid w:val="0035540C"/>
    <w:rsid w:val="00367321"/>
    <w:rsid w:val="0036737F"/>
    <w:rsid w:val="0036763A"/>
    <w:rsid w:val="003708A6"/>
    <w:rsid w:val="00376701"/>
    <w:rsid w:val="0038369B"/>
    <w:rsid w:val="003A2AA4"/>
    <w:rsid w:val="003A3B68"/>
    <w:rsid w:val="003A4BB9"/>
    <w:rsid w:val="003A5F21"/>
    <w:rsid w:val="003B637E"/>
    <w:rsid w:val="003B7DA4"/>
    <w:rsid w:val="003C2449"/>
    <w:rsid w:val="003D1A6B"/>
    <w:rsid w:val="003D4519"/>
    <w:rsid w:val="003D4D07"/>
    <w:rsid w:val="003E31AB"/>
    <w:rsid w:val="003E4286"/>
    <w:rsid w:val="003F0DD1"/>
    <w:rsid w:val="003F18B5"/>
    <w:rsid w:val="003F7297"/>
    <w:rsid w:val="00400DCC"/>
    <w:rsid w:val="00401B86"/>
    <w:rsid w:val="004029DE"/>
    <w:rsid w:val="0040532C"/>
    <w:rsid w:val="00413520"/>
    <w:rsid w:val="00420718"/>
    <w:rsid w:val="004261CD"/>
    <w:rsid w:val="00426440"/>
    <w:rsid w:val="00431B35"/>
    <w:rsid w:val="00437631"/>
    <w:rsid w:val="0044330B"/>
    <w:rsid w:val="00443E7D"/>
    <w:rsid w:val="00443F3E"/>
    <w:rsid w:val="00451ED3"/>
    <w:rsid w:val="004527F2"/>
    <w:rsid w:val="004611B7"/>
    <w:rsid w:val="004709BE"/>
    <w:rsid w:val="00470A15"/>
    <w:rsid w:val="0047140B"/>
    <w:rsid w:val="00474594"/>
    <w:rsid w:val="004747A8"/>
    <w:rsid w:val="00475585"/>
    <w:rsid w:val="00477F43"/>
    <w:rsid w:val="00480F43"/>
    <w:rsid w:val="00485200"/>
    <w:rsid w:val="004853D9"/>
    <w:rsid w:val="004876D2"/>
    <w:rsid w:val="00494906"/>
    <w:rsid w:val="0049545E"/>
    <w:rsid w:val="004A0863"/>
    <w:rsid w:val="004A146E"/>
    <w:rsid w:val="004A28ED"/>
    <w:rsid w:val="004A7592"/>
    <w:rsid w:val="004B0C8D"/>
    <w:rsid w:val="004B2209"/>
    <w:rsid w:val="004B22A2"/>
    <w:rsid w:val="004B6D5E"/>
    <w:rsid w:val="004B7EC1"/>
    <w:rsid w:val="004C011A"/>
    <w:rsid w:val="004C0D95"/>
    <w:rsid w:val="004C63A2"/>
    <w:rsid w:val="004D0177"/>
    <w:rsid w:val="004D0321"/>
    <w:rsid w:val="004D47B7"/>
    <w:rsid w:val="004E1B04"/>
    <w:rsid w:val="004E695B"/>
    <w:rsid w:val="004E6C6E"/>
    <w:rsid w:val="004E7E19"/>
    <w:rsid w:val="004F5272"/>
    <w:rsid w:val="005034E9"/>
    <w:rsid w:val="0050749A"/>
    <w:rsid w:val="0051563B"/>
    <w:rsid w:val="00521E3B"/>
    <w:rsid w:val="005240F0"/>
    <w:rsid w:val="005241C0"/>
    <w:rsid w:val="00524472"/>
    <w:rsid w:val="005250D5"/>
    <w:rsid w:val="005264EA"/>
    <w:rsid w:val="005315AD"/>
    <w:rsid w:val="0053275A"/>
    <w:rsid w:val="0053611A"/>
    <w:rsid w:val="005411AB"/>
    <w:rsid w:val="00543B8D"/>
    <w:rsid w:val="00551B3C"/>
    <w:rsid w:val="00551E4A"/>
    <w:rsid w:val="00555229"/>
    <w:rsid w:val="0056139E"/>
    <w:rsid w:val="00562912"/>
    <w:rsid w:val="00570303"/>
    <w:rsid w:val="005744A9"/>
    <w:rsid w:val="005824FA"/>
    <w:rsid w:val="005830C3"/>
    <w:rsid w:val="00584ACD"/>
    <w:rsid w:val="005860B6"/>
    <w:rsid w:val="00590E61"/>
    <w:rsid w:val="005913E0"/>
    <w:rsid w:val="00593D5A"/>
    <w:rsid w:val="005978B5"/>
    <w:rsid w:val="005A4604"/>
    <w:rsid w:val="005B2AC5"/>
    <w:rsid w:val="005B4FAF"/>
    <w:rsid w:val="005D76C1"/>
    <w:rsid w:val="005E085B"/>
    <w:rsid w:val="005F1F7D"/>
    <w:rsid w:val="005F2D5B"/>
    <w:rsid w:val="005F438A"/>
    <w:rsid w:val="005F5BFD"/>
    <w:rsid w:val="005F67B1"/>
    <w:rsid w:val="00601D6A"/>
    <w:rsid w:val="00610950"/>
    <w:rsid w:val="00614ABC"/>
    <w:rsid w:val="00615B1E"/>
    <w:rsid w:val="0062213D"/>
    <w:rsid w:val="00625750"/>
    <w:rsid w:val="00626A2E"/>
    <w:rsid w:val="00632209"/>
    <w:rsid w:val="0063235A"/>
    <w:rsid w:val="0063314C"/>
    <w:rsid w:val="00635856"/>
    <w:rsid w:val="00642742"/>
    <w:rsid w:val="00651A37"/>
    <w:rsid w:val="00654E1A"/>
    <w:rsid w:val="00661821"/>
    <w:rsid w:val="006655EB"/>
    <w:rsid w:val="00667173"/>
    <w:rsid w:val="006719C3"/>
    <w:rsid w:val="006722F3"/>
    <w:rsid w:val="006744EC"/>
    <w:rsid w:val="006804A9"/>
    <w:rsid w:val="006811A2"/>
    <w:rsid w:val="00686B13"/>
    <w:rsid w:val="00686FA9"/>
    <w:rsid w:val="00687336"/>
    <w:rsid w:val="00694D83"/>
    <w:rsid w:val="00695B04"/>
    <w:rsid w:val="0069699C"/>
    <w:rsid w:val="00697381"/>
    <w:rsid w:val="006A220B"/>
    <w:rsid w:val="006A69DF"/>
    <w:rsid w:val="006D14BA"/>
    <w:rsid w:val="006D6B96"/>
    <w:rsid w:val="006E4500"/>
    <w:rsid w:val="006F2099"/>
    <w:rsid w:val="006F3D30"/>
    <w:rsid w:val="006F5035"/>
    <w:rsid w:val="006F6476"/>
    <w:rsid w:val="00705823"/>
    <w:rsid w:val="00706967"/>
    <w:rsid w:val="0071041D"/>
    <w:rsid w:val="00713875"/>
    <w:rsid w:val="00720A7D"/>
    <w:rsid w:val="00722D16"/>
    <w:rsid w:val="00725F86"/>
    <w:rsid w:val="00731D0F"/>
    <w:rsid w:val="00734135"/>
    <w:rsid w:val="00750055"/>
    <w:rsid w:val="00751DFD"/>
    <w:rsid w:val="0076101E"/>
    <w:rsid w:val="00761663"/>
    <w:rsid w:val="007643AD"/>
    <w:rsid w:val="00766FEE"/>
    <w:rsid w:val="00771A6B"/>
    <w:rsid w:val="0077274A"/>
    <w:rsid w:val="00772E9B"/>
    <w:rsid w:val="007812E8"/>
    <w:rsid w:val="007823E5"/>
    <w:rsid w:val="007856B2"/>
    <w:rsid w:val="007A4AE0"/>
    <w:rsid w:val="007B19FE"/>
    <w:rsid w:val="007B3924"/>
    <w:rsid w:val="007B67A7"/>
    <w:rsid w:val="007E1DBC"/>
    <w:rsid w:val="007E2A1F"/>
    <w:rsid w:val="007E3B8D"/>
    <w:rsid w:val="007E4DE1"/>
    <w:rsid w:val="007E5ABA"/>
    <w:rsid w:val="007E72F5"/>
    <w:rsid w:val="007F05AE"/>
    <w:rsid w:val="007F05B3"/>
    <w:rsid w:val="007F1A9B"/>
    <w:rsid w:val="007F3551"/>
    <w:rsid w:val="007F7121"/>
    <w:rsid w:val="0080392E"/>
    <w:rsid w:val="008072E9"/>
    <w:rsid w:val="00807F3A"/>
    <w:rsid w:val="00811ED1"/>
    <w:rsid w:val="00814C57"/>
    <w:rsid w:val="008201C4"/>
    <w:rsid w:val="008237B6"/>
    <w:rsid w:val="008325EA"/>
    <w:rsid w:val="00833BCD"/>
    <w:rsid w:val="00833FEF"/>
    <w:rsid w:val="00836B22"/>
    <w:rsid w:val="00840F44"/>
    <w:rsid w:val="00844E1B"/>
    <w:rsid w:val="008450B0"/>
    <w:rsid w:val="00850DB7"/>
    <w:rsid w:val="00856448"/>
    <w:rsid w:val="00862585"/>
    <w:rsid w:val="00870E6B"/>
    <w:rsid w:val="00871401"/>
    <w:rsid w:val="00876ED4"/>
    <w:rsid w:val="0088028F"/>
    <w:rsid w:val="00880F40"/>
    <w:rsid w:val="0088512F"/>
    <w:rsid w:val="0089307D"/>
    <w:rsid w:val="008939CD"/>
    <w:rsid w:val="00897F57"/>
    <w:rsid w:val="008A6797"/>
    <w:rsid w:val="008B2AD6"/>
    <w:rsid w:val="008B6580"/>
    <w:rsid w:val="008C5409"/>
    <w:rsid w:val="008C66CE"/>
    <w:rsid w:val="008C74B3"/>
    <w:rsid w:val="008C75C1"/>
    <w:rsid w:val="008D09B0"/>
    <w:rsid w:val="008E7F56"/>
    <w:rsid w:val="008F067A"/>
    <w:rsid w:val="008F2A1E"/>
    <w:rsid w:val="008F2EAE"/>
    <w:rsid w:val="008F3A62"/>
    <w:rsid w:val="008F6128"/>
    <w:rsid w:val="00900DA3"/>
    <w:rsid w:val="00904214"/>
    <w:rsid w:val="00912D2F"/>
    <w:rsid w:val="00913F36"/>
    <w:rsid w:val="00915940"/>
    <w:rsid w:val="0092086F"/>
    <w:rsid w:val="00923601"/>
    <w:rsid w:val="00926BBC"/>
    <w:rsid w:val="009329C7"/>
    <w:rsid w:val="00945B62"/>
    <w:rsid w:val="00947A3A"/>
    <w:rsid w:val="0095601F"/>
    <w:rsid w:val="00967891"/>
    <w:rsid w:val="00973188"/>
    <w:rsid w:val="0097558E"/>
    <w:rsid w:val="00975CBD"/>
    <w:rsid w:val="009765FD"/>
    <w:rsid w:val="00980B67"/>
    <w:rsid w:val="009824A2"/>
    <w:rsid w:val="009847BC"/>
    <w:rsid w:val="0099030C"/>
    <w:rsid w:val="00991008"/>
    <w:rsid w:val="00997E03"/>
    <w:rsid w:val="009A0A86"/>
    <w:rsid w:val="009B0553"/>
    <w:rsid w:val="009B4185"/>
    <w:rsid w:val="009C2789"/>
    <w:rsid w:val="009C6F96"/>
    <w:rsid w:val="009D0B64"/>
    <w:rsid w:val="009D725B"/>
    <w:rsid w:val="009E5A38"/>
    <w:rsid w:val="009E5B9F"/>
    <w:rsid w:val="009E7EED"/>
    <w:rsid w:val="009F1E73"/>
    <w:rsid w:val="009F28DF"/>
    <w:rsid w:val="009F6FAF"/>
    <w:rsid w:val="00A02C94"/>
    <w:rsid w:val="00A04F29"/>
    <w:rsid w:val="00A052DA"/>
    <w:rsid w:val="00A06670"/>
    <w:rsid w:val="00A06F76"/>
    <w:rsid w:val="00A1435C"/>
    <w:rsid w:val="00A22C75"/>
    <w:rsid w:val="00A27AF4"/>
    <w:rsid w:val="00A30F26"/>
    <w:rsid w:val="00A312E0"/>
    <w:rsid w:val="00A34F40"/>
    <w:rsid w:val="00A35A60"/>
    <w:rsid w:val="00A40796"/>
    <w:rsid w:val="00A41BD7"/>
    <w:rsid w:val="00A44A09"/>
    <w:rsid w:val="00A45EF2"/>
    <w:rsid w:val="00A5687B"/>
    <w:rsid w:val="00A6562E"/>
    <w:rsid w:val="00A7153C"/>
    <w:rsid w:val="00A74475"/>
    <w:rsid w:val="00A77E1B"/>
    <w:rsid w:val="00A848AC"/>
    <w:rsid w:val="00A84B8D"/>
    <w:rsid w:val="00A90716"/>
    <w:rsid w:val="00AA0C4B"/>
    <w:rsid w:val="00AA15C1"/>
    <w:rsid w:val="00AB111F"/>
    <w:rsid w:val="00AB2111"/>
    <w:rsid w:val="00AC1597"/>
    <w:rsid w:val="00AC7A40"/>
    <w:rsid w:val="00AD0E87"/>
    <w:rsid w:val="00AD15EE"/>
    <w:rsid w:val="00AD7DF8"/>
    <w:rsid w:val="00AE0447"/>
    <w:rsid w:val="00AE04EC"/>
    <w:rsid w:val="00AF01F9"/>
    <w:rsid w:val="00AF237E"/>
    <w:rsid w:val="00AF4C4B"/>
    <w:rsid w:val="00AF6110"/>
    <w:rsid w:val="00AF6CD0"/>
    <w:rsid w:val="00B03DC8"/>
    <w:rsid w:val="00B11408"/>
    <w:rsid w:val="00B21322"/>
    <w:rsid w:val="00B21E21"/>
    <w:rsid w:val="00B30D5A"/>
    <w:rsid w:val="00B34A0B"/>
    <w:rsid w:val="00B35321"/>
    <w:rsid w:val="00B36A64"/>
    <w:rsid w:val="00B37E07"/>
    <w:rsid w:val="00B45AC9"/>
    <w:rsid w:val="00B4684B"/>
    <w:rsid w:val="00B51C99"/>
    <w:rsid w:val="00B613F0"/>
    <w:rsid w:val="00B635AA"/>
    <w:rsid w:val="00B64D07"/>
    <w:rsid w:val="00B652E7"/>
    <w:rsid w:val="00B657B5"/>
    <w:rsid w:val="00B66A17"/>
    <w:rsid w:val="00B67161"/>
    <w:rsid w:val="00B72A68"/>
    <w:rsid w:val="00B732F4"/>
    <w:rsid w:val="00B750A8"/>
    <w:rsid w:val="00B77527"/>
    <w:rsid w:val="00B81A9B"/>
    <w:rsid w:val="00B8767F"/>
    <w:rsid w:val="00BA01CC"/>
    <w:rsid w:val="00BB19E8"/>
    <w:rsid w:val="00BB40EE"/>
    <w:rsid w:val="00BB58BE"/>
    <w:rsid w:val="00BC64D7"/>
    <w:rsid w:val="00BC7EEA"/>
    <w:rsid w:val="00BD0602"/>
    <w:rsid w:val="00BE4516"/>
    <w:rsid w:val="00C0004A"/>
    <w:rsid w:val="00C00927"/>
    <w:rsid w:val="00C11800"/>
    <w:rsid w:val="00C12817"/>
    <w:rsid w:val="00C13D98"/>
    <w:rsid w:val="00C14B69"/>
    <w:rsid w:val="00C160F3"/>
    <w:rsid w:val="00C2787C"/>
    <w:rsid w:val="00C30C7E"/>
    <w:rsid w:val="00C338D7"/>
    <w:rsid w:val="00C34196"/>
    <w:rsid w:val="00C40FBA"/>
    <w:rsid w:val="00C41751"/>
    <w:rsid w:val="00C43A7E"/>
    <w:rsid w:val="00C4607E"/>
    <w:rsid w:val="00C46623"/>
    <w:rsid w:val="00C46D4C"/>
    <w:rsid w:val="00C47B0C"/>
    <w:rsid w:val="00C50A5C"/>
    <w:rsid w:val="00C56D6E"/>
    <w:rsid w:val="00C616E8"/>
    <w:rsid w:val="00C673A9"/>
    <w:rsid w:val="00C71BE2"/>
    <w:rsid w:val="00C774E3"/>
    <w:rsid w:val="00C777D7"/>
    <w:rsid w:val="00C829D7"/>
    <w:rsid w:val="00C87C97"/>
    <w:rsid w:val="00C94422"/>
    <w:rsid w:val="00CA4EC7"/>
    <w:rsid w:val="00CB24BF"/>
    <w:rsid w:val="00CB2C89"/>
    <w:rsid w:val="00CB34DA"/>
    <w:rsid w:val="00CB3899"/>
    <w:rsid w:val="00CB6B45"/>
    <w:rsid w:val="00CB7FFD"/>
    <w:rsid w:val="00CC28D3"/>
    <w:rsid w:val="00CC317B"/>
    <w:rsid w:val="00CD09B6"/>
    <w:rsid w:val="00CD2B19"/>
    <w:rsid w:val="00CD38EC"/>
    <w:rsid w:val="00CD40D1"/>
    <w:rsid w:val="00CE02F2"/>
    <w:rsid w:val="00CE79D7"/>
    <w:rsid w:val="00CF4A4D"/>
    <w:rsid w:val="00CF7EAC"/>
    <w:rsid w:val="00D0492D"/>
    <w:rsid w:val="00D065AD"/>
    <w:rsid w:val="00D15101"/>
    <w:rsid w:val="00D16C94"/>
    <w:rsid w:val="00D20DBE"/>
    <w:rsid w:val="00D21167"/>
    <w:rsid w:val="00D25317"/>
    <w:rsid w:val="00D272E6"/>
    <w:rsid w:val="00D40008"/>
    <w:rsid w:val="00D40672"/>
    <w:rsid w:val="00D42CFF"/>
    <w:rsid w:val="00D45F49"/>
    <w:rsid w:val="00D51CFB"/>
    <w:rsid w:val="00D73547"/>
    <w:rsid w:val="00D736B5"/>
    <w:rsid w:val="00D74873"/>
    <w:rsid w:val="00D81008"/>
    <w:rsid w:val="00D85014"/>
    <w:rsid w:val="00D913F4"/>
    <w:rsid w:val="00DA1FD7"/>
    <w:rsid w:val="00DA7E76"/>
    <w:rsid w:val="00DC2CCC"/>
    <w:rsid w:val="00DD0AEF"/>
    <w:rsid w:val="00DD5E75"/>
    <w:rsid w:val="00DD67D9"/>
    <w:rsid w:val="00DE0078"/>
    <w:rsid w:val="00DE022C"/>
    <w:rsid w:val="00DE066C"/>
    <w:rsid w:val="00DE5098"/>
    <w:rsid w:val="00DF2C1D"/>
    <w:rsid w:val="00DF37C3"/>
    <w:rsid w:val="00DF75A2"/>
    <w:rsid w:val="00E005FD"/>
    <w:rsid w:val="00E03003"/>
    <w:rsid w:val="00E04359"/>
    <w:rsid w:val="00E1259E"/>
    <w:rsid w:val="00E14951"/>
    <w:rsid w:val="00E14B31"/>
    <w:rsid w:val="00E15594"/>
    <w:rsid w:val="00E22CCC"/>
    <w:rsid w:val="00E237D3"/>
    <w:rsid w:val="00E24380"/>
    <w:rsid w:val="00E246BA"/>
    <w:rsid w:val="00E30B4E"/>
    <w:rsid w:val="00E3320E"/>
    <w:rsid w:val="00E37644"/>
    <w:rsid w:val="00E43D06"/>
    <w:rsid w:val="00E452E7"/>
    <w:rsid w:val="00E453ED"/>
    <w:rsid w:val="00E5135A"/>
    <w:rsid w:val="00E56500"/>
    <w:rsid w:val="00E62C00"/>
    <w:rsid w:val="00E64743"/>
    <w:rsid w:val="00E65EB9"/>
    <w:rsid w:val="00E6680E"/>
    <w:rsid w:val="00E679F4"/>
    <w:rsid w:val="00E745C3"/>
    <w:rsid w:val="00E75276"/>
    <w:rsid w:val="00E8303B"/>
    <w:rsid w:val="00E84BA9"/>
    <w:rsid w:val="00EA1088"/>
    <w:rsid w:val="00EA2F9A"/>
    <w:rsid w:val="00EA5E34"/>
    <w:rsid w:val="00EB0829"/>
    <w:rsid w:val="00EB5EE7"/>
    <w:rsid w:val="00EB7F32"/>
    <w:rsid w:val="00EC7DE0"/>
    <w:rsid w:val="00EE2C0D"/>
    <w:rsid w:val="00EE4C2C"/>
    <w:rsid w:val="00EF0D51"/>
    <w:rsid w:val="00F00183"/>
    <w:rsid w:val="00F00E92"/>
    <w:rsid w:val="00F01024"/>
    <w:rsid w:val="00F04030"/>
    <w:rsid w:val="00F06BA8"/>
    <w:rsid w:val="00F16A56"/>
    <w:rsid w:val="00F174F0"/>
    <w:rsid w:val="00F2225A"/>
    <w:rsid w:val="00F22CEC"/>
    <w:rsid w:val="00F31A31"/>
    <w:rsid w:val="00F322C7"/>
    <w:rsid w:val="00F375E1"/>
    <w:rsid w:val="00F4139D"/>
    <w:rsid w:val="00F42B2C"/>
    <w:rsid w:val="00F54D67"/>
    <w:rsid w:val="00F60AE4"/>
    <w:rsid w:val="00F64EDB"/>
    <w:rsid w:val="00F67057"/>
    <w:rsid w:val="00F67383"/>
    <w:rsid w:val="00F80C05"/>
    <w:rsid w:val="00F813AF"/>
    <w:rsid w:val="00F859E1"/>
    <w:rsid w:val="00F91070"/>
    <w:rsid w:val="00F97F90"/>
    <w:rsid w:val="00FA487F"/>
    <w:rsid w:val="00FA4FCB"/>
    <w:rsid w:val="00FA7143"/>
    <w:rsid w:val="00FB0432"/>
    <w:rsid w:val="00FB5845"/>
    <w:rsid w:val="00FB6718"/>
    <w:rsid w:val="00FC0390"/>
    <w:rsid w:val="00FC25AC"/>
    <w:rsid w:val="00FC7176"/>
    <w:rsid w:val="00FC7389"/>
    <w:rsid w:val="00FC73A3"/>
    <w:rsid w:val="00FD2E49"/>
    <w:rsid w:val="00FD7913"/>
    <w:rsid w:val="00FE6A62"/>
    <w:rsid w:val="00FF097F"/>
    <w:rsid w:val="00FF1491"/>
    <w:rsid w:val="00FF58A4"/>
    <w:rsid w:val="00FF67BC"/>
    <w:rsid w:val="00FF7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7FF94688"/>
  <w15:chartTrackingRefBased/>
  <w15:docId w15:val="{FD454EBC-6415-463E-B284-ACBA0EE4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PS" w:eastAsia="Times New Roman" w:hAnsi="Courier PS"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05B3"/>
    <w:rPr>
      <w:rFonts w:ascii="Times New Roman" w:hAnsi="Times New Roman"/>
    </w:rPr>
  </w:style>
  <w:style w:type="paragraph" w:styleId="Titolo1">
    <w:name w:val="heading 1"/>
    <w:basedOn w:val="Normale"/>
    <w:next w:val="Normale"/>
    <w:qFormat/>
    <w:pPr>
      <w:keepNext/>
      <w:jc w:val="right"/>
      <w:outlineLvl w:val="0"/>
    </w:pPr>
    <w:rPr>
      <w:b/>
      <w:sz w:val="24"/>
    </w:rPr>
  </w:style>
  <w:style w:type="paragraph" w:styleId="Titolo2">
    <w:name w:val="heading 2"/>
    <w:basedOn w:val="Normale"/>
    <w:next w:val="Normale"/>
    <w:qFormat/>
    <w:pPr>
      <w:keepNext/>
      <w:ind w:left="432" w:hanging="432"/>
      <w:jc w:val="center"/>
      <w:outlineLvl w:val="1"/>
    </w:pPr>
    <w:rPr>
      <w:b/>
      <w:sz w:val="24"/>
    </w:rPr>
  </w:style>
  <w:style w:type="paragraph" w:styleId="Titolo3">
    <w:name w:val="heading 3"/>
    <w:basedOn w:val="Normale"/>
    <w:next w:val="Normale"/>
    <w:qFormat/>
    <w:pPr>
      <w:keepNext/>
      <w:ind w:left="7371"/>
      <w:outlineLvl w:val="2"/>
    </w:pPr>
    <w:rPr>
      <w:rFonts w:ascii="Arial" w:hAnsi="Arial"/>
      <w:sz w:val="24"/>
    </w:rPr>
  </w:style>
  <w:style w:type="paragraph" w:styleId="Titolo4">
    <w:name w:val="heading 4"/>
    <w:basedOn w:val="Normale"/>
    <w:next w:val="Normale"/>
    <w:qFormat/>
    <w:pPr>
      <w:keepNext/>
      <w:ind w:left="7371"/>
      <w:jc w:val="center"/>
      <w:outlineLvl w:val="3"/>
    </w:pPr>
    <w:rPr>
      <w:rFonts w:ascii="Arial" w:hAnsi="Arial"/>
      <w:sz w:val="24"/>
    </w:rPr>
  </w:style>
  <w:style w:type="paragraph" w:styleId="Titolo5">
    <w:name w:val="heading 5"/>
    <w:basedOn w:val="Normale"/>
    <w:next w:val="Normale"/>
    <w:qFormat/>
    <w:pPr>
      <w:keepNext/>
      <w:ind w:left="2127" w:hanging="1560"/>
      <w:jc w:val="both"/>
      <w:outlineLvl w:val="4"/>
    </w:pPr>
    <w:rPr>
      <w:rFonts w:ascii="Arial" w:hAnsi="Arial"/>
      <w:sz w:val="24"/>
    </w:rPr>
  </w:style>
  <w:style w:type="paragraph" w:styleId="Titolo6">
    <w:name w:val="heading 6"/>
    <w:basedOn w:val="Normale"/>
    <w:next w:val="Normale"/>
    <w:qFormat/>
    <w:pPr>
      <w:keepNext/>
      <w:ind w:left="7088"/>
      <w:outlineLvl w:val="5"/>
    </w:pPr>
    <w:rPr>
      <w:rFonts w:ascii="Arial" w:hAnsi="Arial"/>
      <w:sz w:val="24"/>
    </w:rPr>
  </w:style>
  <w:style w:type="paragraph" w:styleId="Titolo7">
    <w:name w:val="heading 7"/>
    <w:basedOn w:val="Normale"/>
    <w:next w:val="Normale"/>
    <w:qFormat/>
    <w:pPr>
      <w:keepNext/>
      <w:ind w:left="426" w:hanging="284"/>
      <w:jc w:val="center"/>
      <w:outlineLvl w:val="6"/>
    </w:pPr>
    <w:rPr>
      <w:rFonts w:ascii="Comic Sans MS" w:hAnsi="Comic Sans MS"/>
      <w:b/>
      <w:i/>
      <w:sz w:val="24"/>
    </w:rPr>
  </w:style>
  <w:style w:type="paragraph" w:styleId="Titolo8">
    <w:name w:val="heading 8"/>
    <w:basedOn w:val="Normale"/>
    <w:next w:val="Normale"/>
    <w:qFormat/>
    <w:pPr>
      <w:keepNext/>
      <w:ind w:left="142" w:right="261"/>
      <w:jc w:val="center"/>
      <w:outlineLvl w:val="7"/>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pPr>
      <w:ind w:left="7088"/>
      <w:jc w:val="both"/>
    </w:pPr>
    <w:rPr>
      <w:rFonts w:ascii="Arial" w:hAnsi="Arial"/>
      <w:sz w:val="24"/>
    </w:rPr>
  </w:style>
  <w:style w:type="paragraph" w:styleId="Rientrocorpodeltesto">
    <w:name w:val="Body Text Indent"/>
    <w:basedOn w:val="Normale"/>
    <w:pPr>
      <w:ind w:left="993" w:hanging="283"/>
    </w:pPr>
    <w:rPr>
      <w:sz w:val="24"/>
    </w:rPr>
  </w:style>
  <w:style w:type="paragraph" w:styleId="Rientrocorpodeltesto3">
    <w:name w:val="Body Text Indent 3"/>
    <w:basedOn w:val="Normale"/>
    <w:link w:val="Rientrocorpodeltesto3Carattere"/>
    <w:pPr>
      <w:ind w:left="432" w:hanging="432"/>
      <w:jc w:val="both"/>
    </w:pPr>
    <w:rPr>
      <w:sz w:val="24"/>
    </w:rPr>
  </w:style>
  <w:style w:type="paragraph" w:styleId="Corpotesto">
    <w:name w:val="Body Text"/>
    <w:basedOn w:val="Normale"/>
    <w:pPr>
      <w:jc w:val="both"/>
    </w:pPr>
    <w:rPr>
      <w:b/>
      <w:sz w:val="24"/>
    </w:rPr>
  </w:style>
  <w:style w:type="paragraph" w:styleId="Intestazione">
    <w:name w:val="header"/>
    <w:basedOn w:val="Normale"/>
    <w:pPr>
      <w:tabs>
        <w:tab w:val="center" w:pos="4819"/>
        <w:tab w:val="right" w:pos="9638"/>
      </w:tabs>
    </w:pPr>
  </w:style>
  <w:style w:type="paragraph" w:styleId="Corpodeltesto2">
    <w:name w:val="Body Text 2"/>
    <w:basedOn w:val="Normale"/>
    <w:pPr>
      <w:ind w:right="261"/>
      <w:jc w:val="both"/>
    </w:pPr>
    <w:rPr>
      <w:rFonts w:ascii="Arial" w:hAnsi="Arial"/>
      <w:sz w:val="24"/>
    </w:rPr>
  </w:style>
  <w:style w:type="paragraph" w:styleId="Pidipagina">
    <w:name w:val="footer"/>
    <w:basedOn w:val="Normale"/>
    <w:pPr>
      <w:tabs>
        <w:tab w:val="center" w:pos="4819"/>
        <w:tab w:val="right" w:pos="9638"/>
      </w:tabs>
    </w:pPr>
  </w:style>
  <w:style w:type="paragraph" w:styleId="Testodelblocco">
    <w:name w:val="Block Text"/>
    <w:basedOn w:val="Normale"/>
    <w:pPr>
      <w:ind w:left="851" w:right="-23" w:hanging="284"/>
      <w:jc w:val="both"/>
    </w:pPr>
    <w:rPr>
      <w:sz w:val="24"/>
    </w:rPr>
  </w:style>
  <w:style w:type="paragraph" w:customStyle="1" w:styleId="Corpodeltesto21">
    <w:name w:val="Corpo del testo 21"/>
    <w:basedOn w:val="Normale"/>
    <w:rsid w:val="00E75276"/>
    <w:pPr>
      <w:overflowPunct w:val="0"/>
      <w:autoSpaceDE w:val="0"/>
      <w:autoSpaceDN w:val="0"/>
      <w:adjustRightInd w:val="0"/>
      <w:spacing w:line="360" w:lineRule="auto"/>
      <w:ind w:left="425"/>
      <w:jc w:val="both"/>
    </w:pPr>
    <w:rPr>
      <w:rFonts w:ascii="Arial" w:hAnsi="Arial"/>
    </w:rPr>
  </w:style>
  <w:style w:type="paragraph" w:styleId="Testofumetto">
    <w:name w:val="Balloon Text"/>
    <w:basedOn w:val="Normale"/>
    <w:semiHidden/>
    <w:rsid w:val="00F375E1"/>
    <w:rPr>
      <w:rFonts w:ascii="Tahoma" w:hAnsi="Tahoma" w:cs="Tahoma"/>
      <w:sz w:val="16"/>
      <w:szCs w:val="16"/>
    </w:rPr>
  </w:style>
  <w:style w:type="paragraph" w:customStyle="1" w:styleId="sche3">
    <w:name w:val="sche_3"/>
    <w:rsid w:val="001B1E37"/>
    <w:pPr>
      <w:widowControl w:val="0"/>
      <w:overflowPunct w:val="0"/>
      <w:autoSpaceDE w:val="0"/>
      <w:autoSpaceDN w:val="0"/>
      <w:adjustRightInd w:val="0"/>
      <w:jc w:val="both"/>
    </w:pPr>
    <w:rPr>
      <w:rFonts w:ascii="Times New Roman" w:hAnsi="Times New Roman"/>
      <w:lang w:val="en-US"/>
    </w:rPr>
  </w:style>
  <w:style w:type="character" w:customStyle="1" w:styleId="Rientrocorpodeltesto3Carattere">
    <w:name w:val="Rientro corpo del testo 3 Carattere"/>
    <w:link w:val="Rientrocorpodeltesto3"/>
    <w:rsid w:val="00102CAC"/>
    <w:rPr>
      <w:sz w:val="24"/>
      <w:lang w:val="it-IT" w:eastAsia="it-IT" w:bidi="ar-SA"/>
    </w:rPr>
  </w:style>
  <w:style w:type="character" w:customStyle="1" w:styleId="CarattereCarattere1">
    <w:name w:val="Carattere Carattere1"/>
    <w:semiHidden/>
    <w:locked/>
    <w:rsid w:val="000130F6"/>
    <w:rPr>
      <w:sz w:val="24"/>
      <w:lang w:val="it-IT" w:eastAsia="it-IT" w:bidi="ar-SA"/>
    </w:rPr>
  </w:style>
  <w:style w:type="character" w:styleId="Testosegnaposto">
    <w:name w:val="Placeholder Text"/>
    <w:basedOn w:val="Carpredefinitoparagrafo"/>
    <w:uiPriority w:val="99"/>
    <w:semiHidden/>
    <w:rsid w:val="0044330B"/>
    <w:rPr>
      <w:color w:val="808080"/>
    </w:rPr>
  </w:style>
  <w:style w:type="paragraph" w:styleId="Paragrafoelenco">
    <w:name w:val="List Paragraph"/>
    <w:basedOn w:val="Normale"/>
    <w:uiPriority w:val="34"/>
    <w:qFormat/>
    <w:rsid w:val="0044330B"/>
    <w:pPr>
      <w:ind w:left="720"/>
      <w:contextualSpacing/>
    </w:pPr>
  </w:style>
  <w:style w:type="paragraph" w:styleId="Testonotaapidipagina">
    <w:name w:val="footnote text"/>
    <w:basedOn w:val="Normale"/>
    <w:link w:val="TestonotaapidipaginaCarattere"/>
    <w:rsid w:val="0036737F"/>
  </w:style>
  <w:style w:type="character" w:customStyle="1" w:styleId="TestonotaapidipaginaCarattere">
    <w:name w:val="Testo nota a piè di pagina Carattere"/>
    <w:basedOn w:val="Carpredefinitoparagrafo"/>
    <w:link w:val="Testonotaapidipagina"/>
    <w:rsid w:val="0036737F"/>
    <w:rPr>
      <w:rFonts w:ascii="Times New Roman" w:hAnsi="Times New Roman"/>
    </w:rPr>
  </w:style>
  <w:style w:type="character" w:styleId="Rimandonotaapidipagina">
    <w:name w:val="footnote reference"/>
    <w:basedOn w:val="Carpredefinitoparagrafo"/>
    <w:uiPriority w:val="99"/>
    <w:unhideWhenUsed/>
    <w:rsid w:val="0036737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2513">
      <w:bodyDiv w:val="1"/>
      <w:marLeft w:val="0"/>
      <w:marRight w:val="0"/>
      <w:marTop w:val="0"/>
      <w:marBottom w:val="0"/>
      <w:divBdr>
        <w:top w:val="none" w:sz="0" w:space="0" w:color="auto"/>
        <w:left w:val="none" w:sz="0" w:space="0" w:color="auto"/>
        <w:bottom w:val="none" w:sz="0" w:space="0" w:color="auto"/>
        <w:right w:val="none" w:sz="0" w:space="0" w:color="auto"/>
      </w:divBdr>
    </w:div>
    <w:div w:id="174923552">
      <w:bodyDiv w:val="1"/>
      <w:marLeft w:val="0"/>
      <w:marRight w:val="0"/>
      <w:marTop w:val="0"/>
      <w:marBottom w:val="0"/>
      <w:divBdr>
        <w:top w:val="none" w:sz="0" w:space="0" w:color="auto"/>
        <w:left w:val="none" w:sz="0" w:space="0" w:color="auto"/>
        <w:bottom w:val="none" w:sz="0" w:space="0" w:color="auto"/>
        <w:right w:val="none" w:sz="0" w:space="0" w:color="auto"/>
      </w:divBdr>
    </w:div>
    <w:div w:id="385955682">
      <w:bodyDiv w:val="1"/>
      <w:marLeft w:val="0"/>
      <w:marRight w:val="0"/>
      <w:marTop w:val="0"/>
      <w:marBottom w:val="0"/>
      <w:divBdr>
        <w:top w:val="none" w:sz="0" w:space="0" w:color="auto"/>
        <w:left w:val="none" w:sz="0" w:space="0" w:color="auto"/>
        <w:bottom w:val="none" w:sz="0" w:space="0" w:color="auto"/>
        <w:right w:val="none" w:sz="0" w:space="0" w:color="auto"/>
      </w:divBdr>
    </w:div>
    <w:div w:id="497035678">
      <w:bodyDiv w:val="1"/>
      <w:marLeft w:val="0"/>
      <w:marRight w:val="0"/>
      <w:marTop w:val="0"/>
      <w:marBottom w:val="0"/>
      <w:divBdr>
        <w:top w:val="none" w:sz="0" w:space="0" w:color="auto"/>
        <w:left w:val="none" w:sz="0" w:space="0" w:color="auto"/>
        <w:bottom w:val="none" w:sz="0" w:space="0" w:color="auto"/>
        <w:right w:val="none" w:sz="0" w:space="0" w:color="auto"/>
      </w:divBdr>
    </w:div>
    <w:div w:id="576330045">
      <w:bodyDiv w:val="1"/>
      <w:marLeft w:val="0"/>
      <w:marRight w:val="0"/>
      <w:marTop w:val="0"/>
      <w:marBottom w:val="0"/>
      <w:divBdr>
        <w:top w:val="none" w:sz="0" w:space="0" w:color="auto"/>
        <w:left w:val="none" w:sz="0" w:space="0" w:color="auto"/>
        <w:bottom w:val="none" w:sz="0" w:space="0" w:color="auto"/>
        <w:right w:val="none" w:sz="0" w:space="0" w:color="auto"/>
      </w:divBdr>
    </w:div>
    <w:div w:id="937903465">
      <w:bodyDiv w:val="1"/>
      <w:marLeft w:val="0"/>
      <w:marRight w:val="0"/>
      <w:marTop w:val="0"/>
      <w:marBottom w:val="0"/>
      <w:divBdr>
        <w:top w:val="none" w:sz="0" w:space="0" w:color="auto"/>
        <w:left w:val="none" w:sz="0" w:space="0" w:color="auto"/>
        <w:bottom w:val="none" w:sz="0" w:space="0" w:color="auto"/>
        <w:right w:val="none" w:sz="0" w:space="0" w:color="auto"/>
      </w:divBdr>
    </w:div>
    <w:div w:id="1054158383">
      <w:bodyDiv w:val="1"/>
      <w:marLeft w:val="0"/>
      <w:marRight w:val="0"/>
      <w:marTop w:val="0"/>
      <w:marBottom w:val="0"/>
      <w:divBdr>
        <w:top w:val="none" w:sz="0" w:space="0" w:color="auto"/>
        <w:left w:val="none" w:sz="0" w:space="0" w:color="auto"/>
        <w:bottom w:val="none" w:sz="0" w:space="0" w:color="auto"/>
        <w:right w:val="none" w:sz="0" w:space="0" w:color="auto"/>
      </w:divBdr>
    </w:div>
    <w:div w:id="1056008260">
      <w:bodyDiv w:val="1"/>
      <w:marLeft w:val="0"/>
      <w:marRight w:val="0"/>
      <w:marTop w:val="0"/>
      <w:marBottom w:val="0"/>
      <w:divBdr>
        <w:top w:val="none" w:sz="0" w:space="0" w:color="auto"/>
        <w:left w:val="none" w:sz="0" w:space="0" w:color="auto"/>
        <w:bottom w:val="none" w:sz="0" w:space="0" w:color="auto"/>
        <w:right w:val="none" w:sz="0" w:space="0" w:color="auto"/>
      </w:divBdr>
    </w:div>
    <w:div w:id="1347757440">
      <w:bodyDiv w:val="1"/>
      <w:marLeft w:val="0"/>
      <w:marRight w:val="0"/>
      <w:marTop w:val="0"/>
      <w:marBottom w:val="0"/>
      <w:divBdr>
        <w:top w:val="none" w:sz="0" w:space="0" w:color="auto"/>
        <w:left w:val="none" w:sz="0" w:space="0" w:color="auto"/>
        <w:bottom w:val="none" w:sz="0" w:space="0" w:color="auto"/>
        <w:right w:val="none" w:sz="0" w:space="0" w:color="auto"/>
      </w:divBdr>
    </w:div>
    <w:div w:id="1379165174">
      <w:bodyDiv w:val="1"/>
      <w:marLeft w:val="0"/>
      <w:marRight w:val="0"/>
      <w:marTop w:val="0"/>
      <w:marBottom w:val="0"/>
      <w:divBdr>
        <w:top w:val="none" w:sz="0" w:space="0" w:color="auto"/>
        <w:left w:val="none" w:sz="0" w:space="0" w:color="auto"/>
        <w:bottom w:val="none" w:sz="0" w:space="0" w:color="auto"/>
        <w:right w:val="none" w:sz="0" w:space="0" w:color="auto"/>
      </w:divBdr>
    </w:div>
    <w:div w:id="1627350859">
      <w:bodyDiv w:val="1"/>
      <w:marLeft w:val="0"/>
      <w:marRight w:val="0"/>
      <w:marTop w:val="0"/>
      <w:marBottom w:val="0"/>
      <w:divBdr>
        <w:top w:val="none" w:sz="0" w:space="0" w:color="auto"/>
        <w:left w:val="none" w:sz="0" w:space="0" w:color="auto"/>
        <w:bottom w:val="none" w:sz="0" w:space="0" w:color="auto"/>
        <w:right w:val="none" w:sz="0" w:space="0" w:color="auto"/>
      </w:divBdr>
    </w:div>
    <w:div w:id="18979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1DDCA0396B4241A772A1E9F18453EA"/>
        <w:category>
          <w:name w:val="Generale"/>
          <w:gallery w:val="placeholder"/>
        </w:category>
        <w:types>
          <w:type w:val="bbPlcHdr"/>
        </w:types>
        <w:behaviors>
          <w:behavior w:val="content"/>
        </w:behaviors>
        <w:guid w:val="{59A03334-C261-4FD3-8C2E-52736FE5EAF3}"/>
      </w:docPartPr>
      <w:docPartBody>
        <w:p w:rsidR="00A076AA" w:rsidRDefault="003C41B1" w:rsidP="003C41B1">
          <w:pPr>
            <w:pStyle w:val="7C1DDCA0396B4241A772A1E9F18453EA"/>
          </w:pPr>
          <w:r w:rsidRPr="007176B6">
            <w:rPr>
              <w:rStyle w:val="Testosegnaposto"/>
            </w:rPr>
            <w:t>Fare clic qui per immettere testo.</w:t>
          </w:r>
        </w:p>
      </w:docPartBody>
    </w:docPart>
    <w:docPart>
      <w:docPartPr>
        <w:name w:val="EE46D239298C4C359E74F644B5C227AA"/>
        <w:category>
          <w:name w:val="Generale"/>
          <w:gallery w:val="placeholder"/>
        </w:category>
        <w:types>
          <w:type w:val="bbPlcHdr"/>
        </w:types>
        <w:behaviors>
          <w:behavior w:val="content"/>
        </w:behaviors>
        <w:guid w:val="{C88485B1-7296-4EE9-806F-D8DDA5ADD2AB}"/>
      </w:docPartPr>
      <w:docPartBody>
        <w:p w:rsidR="00A076AA" w:rsidRDefault="003C41B1" w:rsidP="003C41B1">
          <w:pPr>
            <w:pStyle w:val="EE46D239298C4C359E74F644B5C227AA"/>
          </w:pPr>
          <w:r w:rsidRPr="007176B6">
            <w:rPr>
              <w:rStyle w:val="Testosegnaposto"/>
            </w:rPr>
            <w:t>Fare clic qui per immettere testo.</w:t>
          </w:r>
        </w:p>
      </w:docPartBody>
    </w:docPart>
    <w:docPart>
      <w:docPartPr>
        <w:name w:val="7B7F01B4A1254B78A6A396AF325DE42B"/>
        <w:category>
          <w:name w:val="Generale"/>
          <w:gallery w:val="placeholder"/>
        </w:category>
        <w:types>
          <w:type w:val="bbPlcHdr"/>
        </w:types>
        <w:behaviors>
          <w:behavior w:val="content"/>
        </w:behaviors>
        <w:guid w:val="{C15A4ADB-5AC3-45D0-8401-E240650601EB}"/>
      </w:docPartPr>
      <w:docPartBody>
        <w:p w:rsidR="00A076AA" w:rsidRDefault="003C41B1" w:rsidP="003C41B1">
          <w:pPr>
            <w:pStyle w:val="7B7F01B4A1254B78A6A396AF325DE42B"/>
          </w:pPr>
          <w:r w:rsidRPr="007176B6">
            <w:rPr>
              <w:rStyle w:val="Testosegnaposto"/>
            </w:rPr>
            <w:t>Fare clic qui per immettere testo.</w:t>
          </w:r>
        </w:p>
      </w:docPartBody>
    </w:docPart>
    <w:docPart>
      <w:docPartPr>
        <w:name w:val="6A79E92668284D6BB2705936F6FB80D4"/>
        <w:category>
          <w:name w:val="Generale"/>
          <w:gallery w:val="placeholder"/>
        </w:category>
        <w:types>
          <w:type w:val="bbPlcHdr"/>
        </w:types>
        <w:behaviors>
          <w:behavior w:val="content"/>
        </w:behaviors>
        <w:guid w:val="{8BFA21D6-0733-4F13-9A05-1E1BE6319DE2}"/>
      </w:docPartPr>
      <w:docPartBody>
        <w:p w:rsidR="00A076AA" w:rsidRDefault="003C41B1" w:rsidP="003C41B1">
          <w:pPr>
            <w:pStyle w:val="6A79E92668284D6BB2705936F6FB80D4"/>
          </w:pPr>
          <w:r w:rsidRPr="007176B6">
            <w:rPr>
              <w:rStyle w:val="Testosegnaposto"/>
            </w:rPr>
            <w:t>Fare clic qui per immettere testo.</w:t>
          </w:r>
        </w:p>
      </w:docPartBody>
    </w:docPart>
    <w:docPart>
      <w:docPartPr>
        <w:name w:val="0EE8406C67684FBF9FEC0B2E285F8715"/>
        <w:category>
          <w:name w:val="Generale"/>
          <w:gallery w:val="placeholder"/>
        </w:category>
        <w:types>
          <w:type w:val="bbPlcHdr"/>
        </w:types>
        <w:behaviors>
          <w:behavior w:val="content"/>
        </w:behaviors>
        <w:guid w:val="{046B9B87-44A6-45D8-B183-4ACDA343DBC6}"/>
      </w:docPartPr>
      <w:docPartBody>
        <w:p w:rsidR="00A076AA" w:rsidRDefault="003C41B1" w:rsidP="003C41B1">
          <w:pPr>
            <w:pStyle w:val="0EE8406C67684FBF9FEC0B2E285F8715"/>
          </w:pPr>
          <w:r w:rsidRPr="007176B6">
            <w:rPr>
              <w:rStyle w:val="Testosegnaposto"/>
            </w:rPr>
            <w:t>Fare clic qui per immettere testo.</w:t>
          </w:r>
        </w:p>
      </w:docPartBody>
    </w:docPart>
    <w:docPart>
      <w:docPartPr>
        <w:name w:val="848CCBEDB26B4DCF8D4DA4926997D90F"/>
        <w:category>
          <w:name w:val="Generale"/>
          <w:gallery w:val="placeholder"/>
        </w:category>
        <w:types>
          <w:type w:val="bbPlcHdr"/>
        </w:types>
        <w:behaviors>
          <w:behavior w:val="content"/>
        </w:behaviors>
        <w:guid w:val="{0854717E-7B68-44B0-ABDA-82D890B9A83B}"/>
      </w:docPartPr>
      <w:docPartBody>
        <w:p w:rsidR="00A076AA" w:rsidRDefault="003C41B1" w:rsidP="003C41B1">
          <w:pPr>
            <w:pStyle w:val="848CCBEDB26B4DCF8D4DA4926997D90F"/>
          </w:pPr>
          <w:r w:rsidRPr="007176B6">
            <w:rPr>
              <w:rStyle w:val="Testosegnaposto"/>
            </w:rPr>
            <w:t>Fare clic qui per immettere testo.</w:t>
          </w:r>
        </w:p>
      </w:docPartBody>
    </w:docPart>
    <w:docPart>
      <w:docPartPr>
        <w:name w:val="291085C8E9BE429FBD292D7A5B7DC901"/>
        <w:category>
          <w:name w:val="Generale"/>
          <w:gallery w:val="placeholder"/>
        </w:category>
        <w:types>
          <w:type w:val="bbPlcHdr"/>
        </w:types>
        <w:behaviors>
          <w:behavior w:val="content"/>
        </w:behaviors>
        <w:guid w:val="{07D2BC06-BAF4-4661-8CD9-C870FFD2D5B1}"/>
      </w:docPartPr>
      <w:docPartBody>
        <w:p w:rsidR="00A076AA" w:rsidRDefault="003C41B1" w:rsidP="003C41B1">
          <w:pPr>
            <w:pStyle w:val="291085C8E9BE429FBD292D7A5B7DC901"/>
          </w:pPr>
          <w:r w:rsidRPr="007176B6">
            <w:rPr>
              <w:rStyle w:val="Testosegnaposto"/>
            </w:rPr>
            <w:t>Fare clic qui per immettere testo.</w:t>
          </w:r>
        </w:p>
      </w:docPartBody>
    </w:docPart>
    <w:docPart>
      <w:docPartPr>
        <w:name w:val="9E702837ABDF4E1EBBB716EA3A80C46E"/>
        <w:category>
          <w:name w:val="Generale"/>
          <w:gallery w:val="placeholder"/>
        </w:category>
        <w:types>
          <w:type w:val="bbPlcHdr"/>
        </w:types>
        <w:behaviors>
          <w:behavior w:val="content"/>
        </w:behaviors>
        <w:guid w:val="{15214E0D-9654-410B-9D26-B1DF192F34E3}"/>
      </w:docPartPr>
      <w:docPartBody>
        <w:p w:rsidR="00A076AA" w:rsidRDefault="003C41B1" w:rsidP="003C41B1">
          <w:pPr>
            <w:pStyle w:val="9E702837ABDF4E1EBBB716EA3A80C46E"/>
          </w:pPr>
          <w:r w:rsidRPr="007176B6">
            <w:rPr>
              <w:rStyle w:val="Testosegnaposto"/>
            </w:rPr>
            <w:t>Fare clic qui per immettere testo.</w:t>
          </w:r>
        </w:p>
      </w:docPartBody>
    </w:docPart>
    <w:docPart>
      <w:docPartPr>
        <w:name w:val="509D96F7974247D5881A56A72401DCF7"/>
        <w:category>
          <w:name w:val="Generale"/>
          <w:gallery w:val="placeholder"/>
        </w:category>
        <w:types>
          <w:type w:val="bbPlcHdr"/>
        </w:types>
        <w:behaviors>
          <w:behavior w:val="content"/>
        </w:behaviors>
        <w:guid w:val="{4A9F6695-074E-4BF9-9EF2-51CA1F9ED3ED}"/>
      </w:docPartPr>
      <w:docPartBody>
        <w:p w:rsidR="00A076AA" w:rsidRDefault="003C41B1" w:rsidP="003C41B1">
          <w:pPr>
            <w:pStyle w:val="509D96F7974247D5881A56A72401DCF7"/>
          </w:pPr>
          <w:r w:rsidRPr="007176B6">
            <w:rPr>
              <w:rStyle w:val="Testosegnaposto"/>
            </w:rPr>
            <w:t>Fare clic qui per immettere testo.</w:t>
          </w:r>
        </w:p>
      </w:docPartBody>
    </w:docPart>
    <w:docPart>
      <w:docPartPr>
        <w:name w:val="2E8FF77B030E4F21A5FF2888B650F865"/>
        <w:category>
          <w:name w:val="Generale"/>
          <w:gallery w:val="placeholder"/>
        </w:category>
        <w:types>
          <w:type w:val="bbPlcHdr"/>
        </w:types>
        <w:behaviors>
          <w:behavior w:val="content"/>
        </w:behaviors>
        <w:guid w:val="{609BC97B-AF1D-492B-8DE5-E09BD16F2384}"/>
      </w:docPartPr>
      <w:docPartBody>
        <w:p w:rsidR="00D91B24" w:rsidRDefault="0087327F" w:rsidP="0087327F">
          <w:pPr>
            <w:pStyle w:val="2E8FF77B030E4F21A5FF2888B650F865"/>
          </w:pPr>
          <w:r w:rsidRPr="007176B6">
            <w:rPr>
              <w:rStyle w:val="Testosegnaposto"/>
            </w:rPr>
            <w:t>Fare clic qui per immettere testo.</w:t>
          </w:r>
        </w:p>
      </w:docPartBody>
    </w:docPart>
    <w:docPart>
      <w:docPartPr>
        <w:name w:val="53E09FBF0FBC4CA7A9FB2D89BB4C322E"/>
        <w:category>
          <w:name w:val="Generale"/>
          <w:gallery w:val="placeholder"/>
        </w:category>
        <w:types>
          <w:type w:val="bbPlcHdr"/>
        </w:types>
        <w:behaviors>
          <w:behavior w:val="content"/>
        </w:behaviors>
        <w:guid w:val="{6DF4B64C-368E-4967-9E37-BB58CB1FF65A}"/>
      </w:docPartPr>
      <w:docPartBody>
        <w:p w:rsidR="00D91B24" w:rsidRDefault="0087327F" w:rsidP="0087327F">
          <w:pPr>
            <w:pStyle w:val="53E09FBF0FBC4CA7A9FB2D89BB4C322E"/>
          </w:pPr>
          <w:r w:rsidRPr="007176B6">
            <w:rPr>
              <w:rStyle w:val="Testosegnaposto"/>
            </w:rPr>
            <w:t>Fare clic qui per immettere testo.</w:t>
          </w:r>
        </w:p>
      </w:docPartBody>
    </w:docPart>
    <w:docPart>
      <w:docPartPr>
        <w:name w:val="3A6884F96BAA4AF6A0DAE947D4631962"/>
        <w:category>
          <w:name w:val="Generale"/>
          <w:gallery w:val="placeholder"/>
        </w:category>
        <w:types>
          <w:type w:val="bbPlcHdr"/>
        </w:types>
        <w:behaviors>
          <w:behavior w:val="content"/>
        </w:behaviors>
        <w:guid w:val="{B37775EC-236F-4260-A6DB-EE76B99BA2CE}"/>
      </w:docPartPr>
      <w:docPartBody>
        <w:p w:rsidR="00DC2615" w:rsidRDefault="00A44BBD" w:rsidP="00A44BBD">
          <w:pPr>
            <w:pStyle w:val="3A6884F96BAA4AF6A0DAE947D4631962"/>
          </w:pPr>
          <w:r w:rsidRPr="007176B6">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PS">
    <w:altName w:val="Times New Roman"/>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C4"/>
    <w:rsid w:val="0037283C"/>
    <w:rsid w:val="003C41B1"/>
    <w:rsid w:val="003F33C4"/>
    <w:rsid w:val="006A3A04"/>
    <w:rsid w:val="0087327F"/>
    <w:rsid w:val="00A076AA"/>
    <w:rsid w:val="00A44BBD"/>
    <w:rsid w:val="00B203F4"/>
    <w:rsid w:val="00D91B24"/>
    <w:rsid w:val="00DC2615"/>
    <w:rsid w:val="00DF2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44BBD"/>
    <w:rPr>
      <w:color w:val="808080"/>
    </w:rPr>
  </w:style>
  <w:style w:type="paragraph" w:customStyle="1" w:styleId="7C1DDCA0396B4241A772A1E9F18453EA">
    <w:name w:val="7C1DDCA0396B4241A772A1E9F18453EA"/>
    <w:rsid w:val="003C41B1"/>
  </w:style>
  <w:style w:type="paragraph" w:customStyle="1" w:styleId="EE46D239298C4C359E74F644B5C227AA">
    <w:name w:val="EE46D239298C4C359E74F644B5C227AA"/>
    <w:rsid w:val="003C41B1"/>
  </w:style>
  <w:style w:type="paragraph" w:customStyle="1" w:styleId="7B7F01B4A1254B78A6A396AF325DE42B">
    <w:name w:val="7B7F01B4A1254B78A6A396AF325DE42B"/>
    <w:rsid w:val="003C41B1"/>
  </w:style>
  <w:style w:type="paragraph" w:customStyle="1" w:styleId="6A79E92668284D6BB2705936F6FB80D4">
    <w:name w:val="6A79E92668284D6BB2705936F6FB80D4"/>
    <w:rsid w:val="003C41B1"/>
  </w:style>
  <w:style w:type="paragraph" w:customStyle="1" w:styleId="0EE8406C67684FBF9FEC0B2E285F8715">
    <w:name w:val="0EE8406C67684FBF9FEC0B2E285F8715"/>
    <w:rsid w:val="003C41B1"/>
  </w:style>
  <w:style w:type="paragraph" w:customStyle="1" w:styleId="848CCBEDB26B4DCF8D4DA4926997D90F">
    <w:name w:val="848CCBEDB26B4DCF8D4DA4926997D90F"/>
    <w:rsid w:val="003C41B1"/>
  </w:style>
  <w:style w:type="paragraph" w:customStyle="1" w:styleId="291085C8E9BE429FBD292D7A5B7DC901">
    <w:name w:val="291085C8E9BE429FBD292D7A5B7DC901"/>
    <w:rsid w:val="003C41B1"/>
  </w:style>
  <w:style w:type="paragraph" w:customStyle="1" w:styleId="9E702837ABDF4E1EBBB716EA3A80C46E">
    <w:name w:val="9E702837ABDF4E1EBBB716EA3A80C46E"/>
    <w:rsid w:val="003C41B1"/>
  </w:style>
  <w:style w:type="paragraph" w:customStyle="1" w:styleId="509D96F7974247D5881A56A72401DCF7">
    <w:name w:val="509D96F7974247D5881A56A72401DCF7"/>
    <w:rsid w:val="003C41B1"/>
  </w:style>
  <w:style w:type="paragraph" w:customStyle="1" w:styleId="2E8FF77B030E4F21A5FF2888B650F865">
    <w:name w:val="2E8FF77B030E4F21A5FF2888B650F865"/>
    <w:rsid w:val="0087327F"/>
  </w:style>
  <w:style w:type="paragraph" w:customStyle="1" w:styleId="53E09FBF0FBC4CA7A9FB2D89BB4C322E">
    <w:name w:val="53E09FBF0FBC4CA7A9FB2D89BB4C322E"/>
    <w:rsid w:val="0087327F"/>
  </w:style>
  <w:style w:type="paragraph" w:customStyle="1" w:styleId="3A6884F96BAA4AF6A0DAE947D4631962">
    <w:name w:val="3A6884F96BAA4AF6A0DAE947D4631962"/>
    <w:rsid w:val="00A44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6D200-0A8B-4F7A-A7A2-90169C6E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51C6E7D1</Template>
  <TotalTime>15</TotalTime>
  <Pages>7</Pages>
  <Words>2856</Words>
  <Characters>15983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FAC-SIMILE DI MODELLO  "G"</vt:lpstr>
    </vt:vector>
  </TitlesOfParts>
  <Company> </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MODELLO  "G"</dc:title>
  <dc:subject/>
  <dc:creator>Di Lauro Gaetano</dc:creator>
  <cp:keywords/>
  <cp:lastModifiedBy>Perna, Gabriella</cp:lastModifiedBy>
  <cp:revision>10</cp:revision>
  <cp:lastPrinted>2012-10-01T11:07:00Z</cp:lastPrinted>
  <dcterms:created xsi:type="dcterms:W3CDTF">2023-04-11T10:46:00Z</dcterms:created>
  <dcterms:modified xsi:type="dcterms:W3CDTF">2023-04-26T13:18:00Z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2023-04-17T10:16:24Z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bdda6498-533c-46f1-a55b-f99257b19551</vt:lpwstr>
  </property>
  <property fmtid="{D5CDD505-2E9C-101B-9397-08002B2CF9AE}" pid="7" name="MSIP_Label_defa4170-0d19-0005-0004-bc88714345d2_ActionId">
    <vt:lpwstr>7013e0c0-45e4-4aed-ab6f-cd0d6aff0074</vt:lpwstr>
  </property>
  <property fmtid="{D5CDD505-2E9C-101B-9397-08002B2CF9AE}" pid="8" name="MSIP_Label_defa4170-0d19-0005-0004-bc88714345d2_ContentBits">
    <vt:lpwstr>0</vt:lpwstr>
  </property>
</Properties>
</file>