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63AC" w14:textId="62EBD94C" w:rsidR="0043100E" w:rsidRDefault="00B26D4C">
      <w:hyperlink r:id="rId4" w:history="1">
        <w:r w:rsidRPr="0058406E">
          <w:rPr>
            <w:rStyle w:val="Collegamentoipertestuale"/>
          </w:rPr>
          <w:t>https://www.gazzettaufficiale.it/eli/id/2021/12/21/21E14304/s4</w:t>
        </w:r>
      </w:hyperlink>
    </w:p>
    <w:p w14:paraId="3D9FBE68" w14:textId="77777777" w:rsidR="00B26D4C" w:rsidRDefault="00B26D4C"/>
    <w:sectPr w:rsidR="00B26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4DB3"/>
    <w:rsid w:val="00114DB3"/>
    <w:rsid w:val="0043100E"/>
    <w:rsid w:val="00B2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54CE"/>
  <w15:chartTrackingRefBased/>
  <w15:docId w15:val="{84FA6135-F992-49CE-8448-2C2172E1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6D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1/12/21/21E14304/s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Mignone Laura</dc:creator>
  <cp:keywords/>
  <dc:description/>
  <cp:lastModifiedBy>Mignone Laura</cp:lastModifiedBy>
  <cp:revision>2</cp:revision>
  <dcterms:created xsi:type="dcterms:W3CDTF">2021-12-22T07:31:00Z</dcterms:created>
  <dcterms:modified xsi:type="dcterms:W3CDTF">2021-12-22T07:37:00Z</dcterms:modified>
</cp:coreProperties>
</file>